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04EB6" w14:textId="75AA058D" w:rsidR="00A70D82" w:rsidRPr="00F72F5F" w:rsidRDefault="00F72F5F" w:rsidP="005E6236">
      <w:pPr>
        <w:spacing w:after="0"/>
        <w:rPr>
          <w:sz w:val="20"/>
          <w:lang w:val="en-US"/>
        </w:rPr>
      </w:pPr>
      <w:r w:rsidRPr="00F72F5F">
        <w:rPr>
          <w:sz w:val="20"/>
          <w:lang w:val="en-US"/>
        </w:rPr>
        <w:t>Format</w:t>
      </w:r>
      <w:r w:rsidR="00D122DD" w:rsidRPr="00F72F5F">
        <w:rPr>
          <w:sz w:val="20"/>
          <w:lang w:val="en-US"/>
        </w:rPr>
        <w:t xml:space="preserve"> </w:t>
      </w:r>
      <w:r w:rsidR="00A36920" w:rsidRPr="00F72F5F">
        <w:rPr>
          <w:sz w:val="20"/>
          <w:lang w:val="en-US"/>
        </w:rPr>
        <w:t>3</w:t>
      </w:r>
      <w:r w:rsidR="00D122DD" w:rsidRPr="00F72F5F">
        <w:rPr>
          <w:sz w:val="20"/>
          <w:lang w:val="en-US"/>
        </w:rPr>
        <w:t>.1</w:t>
      </w:r>
      <w:r w:rsidR="00E73566" w:rsidRPr="00F72F5F">
        <w:rPr>
          <w:sz w:val="20"/>
          <w:lang w:val="en-US"/>
        </w:rPr>
        <w:t xml:space="preserve">: </w:t>
      </w:r>
      <w:r w:rsidR="00A36920" w:rsidRPr="00F72F5F">
        <w:rPr>
          <w:sz w:val="20"/>
          <w:lang w:val="en-US"/>
        </w:rPr>
        <w:t>An</w:t>
      </w:r>
      <w:r w:rsidRPr="00F72F5F">
        <w:rPr>
          <w:sz w:val="20"/>
          <w:lang w:val="en-US"/>
        </w:rPr>
        <w:t>n</w:t>
      </w:r>
      <w:r w:rsidR="00A36920" w:rsidRPr="00F72F5F">
        <w:rPr>
          <w:sz w:val="20"/>
          <w:lang w:val="en-US"/>
        </w:rPr>
        <w:t>ual</w:t>
      </w:r>
      <w:r w:rsidRPr="00F72F5F">
        <w:rPr>
          <w:sz w:val="20"/>
          <w:lang w:val="en-US"/>
        </w:rPr>
        <w:t xml:space="preserve"> Operati</w:t>
      </w:r>
      <w:r w:rsidR="00CF6649">
        <w:rPr>
          <w:sz w:val="20"/>
          <w:lang w:val="en-US"/>
        </w:rPr>
        <w:t>onal</w:t>
      </w:r>
      <w:r w:rsidRPr="00F72F5F">
        <w:rPr>
          <w:sz w:val="20"/>
          <w:lang w:val="en-US"/>
        </w:rPr>
        <w:t xml:space="preserve"> Plan</w:t>
      </w:r>
      <w:r w:rsidR="000454C8" w:rsidRPr="00F72F5F">
        <w:rPr>
          <w:rStyle w:val="FootnoteReference"/>
          <w:sz w:val="20"/>
          <w:lang w:val="en-US"/>
        </w:rPr>
        <w:footnoteReference w:id="1"/>
      </w:r>
    </w:p>
    <w:p w14:paraId="611F5B0A" w14:textId="3D2168C7" w:rsidR="005D2EA9" w:rsidRPr="00F72F5F" w:rsidRDefault="005D2EA9" w:rsidP="005E6236">
      <w:pPr>
        <w:pStyle w:val="BodyText"/>
        <w:rPr>
          <w:rFonts w:ascii="Calibri" w:hAnsi="Calibri"/>
          <w:b/>
          <w:lang w:val="en-US"/>
        </w:rPr>
      </w:pPr>
    </w:p>
    <w:p w14:paraId="5694A7CF" w14:textId="77777777" w:rsidR="005E6236" w:rsidRPr="00F72F5F" w:rsidRDefault="005E6236" w:rsidP="005E6236">
      <w:pPr>
        <w:pStyle w:val="BodyText"/>
        <w:rPr>
          <w:rFonts w:ascii="Calibri" w:hAnsi="Calibri"/>
          <w:b/>
          <w:lang w:val="en-US"/>
        </w:rPr>
      </w:pPr>
    </w:p>
    <w:p w14:paraId="401721F1" w14:textId="152A680D" w:rsidR="005E6236" w:rsidRPr="00F72F5F" w:rsidRDefault="00F72F5F" w:rsidP="005E6236">
      <w:pPr>
        <w:pStyle w:val="BodyText"/>
        <w:ind w:left="60"/>
        <w:jc w:val="center"/>
        <w:rPr>
          <w:rFonts w:ascii="Calibri" w:hAnsi="Calibri"/>
          <w:b/>
          <w:color w:val="FF0000"/>
          <w:lang w:val="en-US"/>
        </w:rPr>
      </w:pPr>
      <w:r w:rsidRPr="00F72F5F">
        <w:rPr>
          <w:rFonts w:ascii="Calibri" w:hAnsi="Calibri"/>
          <w:b/>
          <w:color w:val="FF0000"/>
          <w:lang w:val="en-US"/>
        </w:rPr>
        <w:t>Cover</w:t>
      </w:r>
    </w:p>
    <w:p w14:paraId="022B59D4" w14:textId="77777777" w:rsidR="00154888" w:rsidRPr="00F72F5F" w:rsidRDefault="00154888" w:rsidP="006A783E">
      <w:pPr>
        <w:pStyle w:val="BodyText"/>
        <w:ind w:left="60"/>
        <w:jc w:val="center"/>
        <w:rPr>
          <w:rFonts w:ascii="Calibri" w:hAnsi="Calibri"/>
          <w:b/>
          <w:lang w:val="en-US"/>
        </w:rPr>
      </w:pPr>
    </w:p>
    <w:p w14:paraId="5421D535" w14:textId="23C4CDAE" w:rsidR="00154888" w:rsidRPr="00F72F5F" w:rsidRDefault="00F72F5F" w:rsidP="006A783E">
      <w:pPr>
        <w:pStyle w:val="BodyText"/>
        <w:ind w:left="60"/>
        <w:jc w:val="center"/>
        <w:rPr>
          <w:rFonts w:ascii="Calibri" w:hAnsi="Calibri"/>
          <w:b/>
          <w:lang w:val="en-US"/>
        </w:rPr>
      </w:pPr>
      <w:r w:rsidRPr="00F72F5F">
        <w:rPr>
          <w:rFonts w:ascii="Calibri" w:hAnsi="Calibri"/>
          <w:b/>
          <w:color w:val="FF0000"/>
          <w:lang w:val="en-US"/>
        </w:rPr>
        <w:t>Institutional Logo</w:t>
      </w:r>
    </w:p>
    <w:p w14:paraId="30FD3F21" w14:textId="77777777" w:rsidR="00154888" w:rsidRPr="00F72F5F" w:rsidRDefault="00154888" w:rsidP="006A783E">
      <w:pPr>
        <w:pStyle w:val="BodyText"/>
        <w:ind w:left="60"/>
        <w:jc w:val="center"/>
        <w:rPr>
          <w:rFonts w:ascii="Calibri" w:hAnsi="Calibri"/>
          <w:b/>
          <w:lang w:val="en-US"/>
        </w:rPr>
      </w:pPr>
    </w:p>
    <w:p w14:paraId="51FA7DB5" w14:textId="77777777" w:rsidR="005E6236" w:rsidRPr="00F72F5F" w:rsidRDefault="005E6236" w:rsidP="006A783E">
      <w:pPr>
        <w:pStyle w:val="BodyText"/>
        <w:ind w:left="60"/>
        <w:jc w:val="center"/>
        <w:rPr>
          <w:rFonts w:ascii="Calibri" w:hAnsi="Calibri"/>
          <w:b/>
          <w:lang w:val="en-US"/>
        </w:rPr>
      </w:pPr>
    </w:p>
    <w:p w14:paraId="11B56478" w14:textId="77777777" w:rsidR="005E6236" w:rsidRPr="00F72F5F" w:rsidRDefault="005E6236" w:rsidP="006A783E">
      <w:pPr>
        <w:pStyle w:val="BodyText"/>
        <w:ind w:left="60"/>
        <w:jc w:val="center"/>
        <w:rPr>
          <w:rFonts w:ascii="Calibri" w:hAnsi="Calibri"/>
          <w:b/>
          <w:lang w:val="en-US"/>
        </w:rPr>
      </w:pPr>
    </w:p>
    <w:p w14:paraId="76DC0FA8" w14:textId="77777777" w:rsidR="005E6236" w:rsidRPr="00F72F5F" w:rsidRDefault="005E6236" w:rsidP="006A783E">
      <w:pPr>
        <w:pStyle w:val="BodyText"/>
        <w:ind w:left="60"/>
        <w:jc w:val="center"/>
        <w:rPr>
          <w:rFonts w:ascii="Calibri" w:hAnsi="Calibri"/>
          <w:b/>
          <w:lang w:val="en-US"/>
        </w:rPr>
      </w:pPr>
    </w:p>
    <w:p w14:paraId="7E6B9C8B" w14:textId="6038E6B7" w:rsidR="00154888" w:rsidRPr="00F72F5F" w:rsidRDefault="00CA0690" w:rsidP="006A783E">
      <w:pPr>
        <w:pStyle w:val="BodyText"/>
        <w:ind w:left="60"/>
        <w:jc w:val="center"/>
        <w:rPr>
          <w:rFonts w:ascii="Calibri" w:hAnsi="Calibri"/>
          <w:b/>
          <w:color w:val="FF0000"/>
          <w:lang w:val="en-US"/>
        </w:rPr>
      </w:pPr>
      <w:r>
        <w:rPr>
          <w:rFonts w:ascii="Calibri" w:hAnsi="Calibri"/>
          <w:b/>
          <w:color w:val="FF0000"/>
          <w:lang w:val="en-US"/>
        </w:rPr>
        <w:t>Team</w:t>
      </w:r>
      <w:r w:rsidR="00F72F5F" w:rsidRPr="00F72F5F">
        <w:rPr>
          <w:rFonts w:ascii="Calibri" w:hAnsi="Calibri"/>
          <w:b/>
          <w:color w:val="FF0000"/>
          <w:lang w:val="en-US"/>
        </w:rPr>
        <w:t xml:space="preserve"> logo or representative image</w:t>
      </w:r>
    </w:p>
    <w:p w14:paraId="01616C3F" w14:textId="77777777" w:rsidR="00154888" w:rsidRPr="00F72F5F" w:rsidRDefault="00154888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7351857B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197ABDCA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14CFBCD6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008C180A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11826828" w14:textId="77777777" w:rsidR="00154888" w:rsidRPr="00F72F5F" w:rsidRDefault="00154888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317D05A9" w14:textId="49C2C442" w:rsidR="005E6236" w:rsidRPr="00F72F5F" w:rsidRDefault="00A36920" w:rsidP="005E6236">
      <w:pPr>
        <w:pStyle w:val="BodyText"/>
        <w:ind w:left="60"/>
        <w:jc w:val="center"/>
        <w:rPr>
          <w:rFonts w:ascii="Calibri" w:hAnsi="Calibri"/>
          <w:b/>
          <w:lang w:val="en-US"/>
        </w:rPr>
      </w:pPr>
      <w:r w:rsidRPr="00F72F5F">
        <w:rPr>
          <w:rFonts w:ascii="Calibri" w:hAnsi="Calibri"/>
          <w:b/>
          <w:sz w:val="44"/>
          <w:lang w:val="en-US"/>
        </w:rPr>
        <w:t>An</w:t>
      </w:r>
      <w:r w:rsidR="00F72F5F" w:rsidRPr="00F72F5F">
        <w:rPr>
          <w:rFonts w:ascii="Calibri" w:hAnsi="Calibri"/>
          <w:b/>
          <w:sz w:val="44"/>
          <w:lang w:val="en-US"/>
        </w:rPr>
        <w:t>n</w:t>
      </w:r>
      <w:r w:rsidRPr="00F72F5F">
        <w:rPr>
          <w:rFonts w:ascii="Calibri" w:hAnsi="Calibri"/>
          <w:b/>
          <w:sz w:val="44"/>
          <w:lang w:val="en-US"/>
        </w:rPr>
        <w:t>ual</w:t>
      </w:r>
      <w:r w:rsidR="00F72F5F" w:rsidRPr="00F72F5F">
        <w:rPr>
          <w:rFonts w:ascii="Calibri" w:hAnsi="Calibri"/>
          <w:b/>
          <w:sz w:val="44"/>
          <w:lang w:val="en-US"/>
        </w:rPr>
        <w:t xml:space="preserve"> Operational Plan</w:t>
      </w:r>
    </w:p>
    <w:p w14:paraId="52E29402" w14:textId="77777777" w:rsidR="00154888" w:rsidRPr="00F72F5F" w:rsidRDefault="00154888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5954EF06" w14:textId="1E0323A9" w:rsidR="00154888" w:rsidRPr="00F72F5F" w:rsidRDefault="00F72F5F" w:rsidP="005E6236">
      <w:pPr>
        <w:pStyle w:val="BodyText"/>
        <w:ind w:left="60"/>
        <w:jc w:val="center"/>
        <w:rPr>
          <w:rFonts w:ascii="Calibri" w:hAnsi="Calibri"/>
          <w:b/>
          <w:color w:val="FF0000"/>
          <w:lang w:val="en-US"/>
        </w:rPr>
      </w:pPr>
      <w:r w:rsidRPr="00F72F5F">
        <w:rPr>
          <w:rFonts w:ascii="Calibri" w:hAnsi="Calibri"/>
          <w:b/>
          <w:color w:val="FF0000"/>
          <w:lang w:val="en-US"/>
        </w:rPr>
        <w:t xml:space="preserve">Name of the </w:t>
      </w:r>
      <w:r w:rsidR="00CA0690">
        <w:rPr>
          <w:rFonts w:ascii="Calibri" w:hAnsi="Calibri"/>
          <w:b/>
          <w:color w:val="FF0000"/>
          <w:lang w:val="en-US"/>
        </w:rPr>
        <w:t>team</w:t>
      </w:r>
      <w:r w:rsidRPr="00F72F5F">
        <w:rPr>
          <w:rFonts w:ascii="Calibri" w:hAnsi="Calibri"/>
          <w:b/>
          <w:color w:val="FF0000"/>
          <w:lang w:val="en-US"/>
        </w:rPr>
        <w:t xml:space="preserve"> or Institution</w:t>
      </w:r>
    </w:p>
    <w:p w14:paraId="2A6296B1" w14:textId="77777777" w:rsidR="00154888" w:rsidRPr="00F72F5F" w:rsidRDefault="00154888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233BD227" w14:textId="77777777" w:rsidR="00154888" w:rsidRPr="00F72F5F" w:rsidRDefault="00154888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45CA89DA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1982F740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50540DE5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43A5DFA6" w14:textId="0B16868B" w:rsidR="005E6236" w:rsidRPr="00F72F5F" w:rsidRDefault="00F72F5F" w:rsidP="005E6236">
      <w:pPr>
        <w:pStyle w:val="BodyText"/>
        <w:ind w:left="60"/>
        <w:jc w:val="center"/>
        <w:rPr>
          <w:rFonts w:ascii="Calibri" w:hAnsi="Calibri"/>
          <w:b/>
          <w:color w:val="FF0000"/>
          <w:lang w:val="en-US"/>
        </w:rPr>
      </w:pPr>
      <w:r w:rsidRPr="00F72F5F">
        <w:rPr>
          <w:rFonts w:ascii="Calibri" w:hAnsi="Calibri"/>
          <w:b/>
          <w:color w:val="FF0000"/>
          <w:lang w:val="en-US"/>
        </w:rPr>
        <w:t>Institutional credits or relevant information</w:t>
      </w:r>
    </w:p>
    <w:p w14:paraId="1F1C091A" w14:textId="0E61DDEC" w:rsidR="00AE2FD1" w:rsidRPr="00F72F5F" w:rsidRDefault="00AE2FD1" w:rsidP="005E6236">
      <w:pPr>
        <w:pStyle w:val="BodyText"/>
        <w:ind w:left="60"/>
        <w:jc w:val="center"/>
        <w:rPr>
          <w:rFonts w:ascii="Calibri" w:hAnsi="Calibri"/>
          <w:b/>
          <w:color w:val="FF0000"/>
          <w:lang w:val="en-US"/>
        </w:rPr>
      </w:pPr>
      <w:r w:rsidRPr="00F72F5F">
        <w:rPr>
          <w:rFonts w:ascii="Calibri" w:hAnsi="Calibri"/>
          <w:b/>
          <w:color w:val="FF0000"/>
          <w:lang w:val="en-US"/>
        </w:rPr>
        <w:t>Versi</w:t>
      </w:r>
      <w:r w:rsidR="00F72F5F" w:rsidRPr="00F72F5F">
        <w:rPr>
          <w:rFonts w:ascii="Calibri" w:hAnsi="Calibri"/>
          <w:b/>
          <w:color w:val="FF0000"/>
          <w:lang w:val="en-US"/>
        </w:rPr>
        <w:t>on</w:t>
      </w:r>
    </w:p>
    <w:p w14:paraId="4D81B02E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0350BC7E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4B5BD0D7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1C67A240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06175281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47C4DE54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66921095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0C931CB1" w14:textId="41F2ED04" w:rsidR="005E6236" w:rsidRPr="00F72F5F" w:rsidRDefault="00F72F5F" w:rsidP="005E6236">
      <w:pPr>
        <w:pStyle w:val="BodyText"/>
        <w:ind w:left="60"/>
        <w:jc w:val="center"/>
        <w:rPr>
          <w:rFonts w:ascii="Calibri" w:hAnsi="Calibri"/>
          <w:b/>
          <w:lang w:val="en-US"/>
        </w:rPr>
      </w:pPr>
      <w:r w:rsidRPr="00F72F5F">
        <w:rPr>
          <w:rFonts w:ascii="Calibri" w:hAnsi="Calibri"/>
          <w:b/>
          <w:color w:val="FF0000"/>
          <w:lang w:val="en-US"/>
        </w:rPr>
        <w:t>Date of Publication</w:t>
      </w:r>
    </w:p>
    <w:p w14:paraId="02C06FBF" w14:textId="77777777" w:rsidR="005E6236" w:rsidRPr="00F72F5F" w:rsidRDefault="005E6236" w:rsidP="00656886">
      <w:pPr>
        <w:pStyle w:val="BodyText"/>
        <w:ind w:left="60"/>
        <w:rPr>
          <w:rFonts w:ascii="Calibri" w:hAnsi="Calibri"/>
          <w:b/>
          <w:lang w:val="en-US"/>
        </w:rPr>
      </w:pPr>
    </w:p>
    <w:p w14:paraId="77234900" w14:textId="2AB5D519" w:rsidR="00B30750" w:rsidRPr="00F72F5F" w:rsidRDefault="00154888" w:rsidP="00DE3B54">
      <w:pPr>
        <w:spacing w:after="0" w:line="240" w:lineRule="auto"/>
        <w:rPr>
          <w:rFonts w:eastAsia="Times New Roman"/>
          <w:b/>
          <w:sz w:val="24"/>
          <w:szCs w:val="20"/>
          <w:lang w:val="en-US" w:eastAsia="es-ES"/>
        </w:rPr>
      </w:pPr>
      <w:r w:rsidRPr="00F72F5F">
        <w:rPr>
          <w:b/>
          <w:lang w:val="en-US"/>
        </w:rPr>
        <w:br w:type="page"/>
      </w:r>
    </w:p>
    <w:sdt>
      <w:sdtPr>
        <w:rPr>
          <w:lang w:val="en-US"/>
        </w:rPr>
        <w:id w:val="-16427342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8855BBA" w14:textId="385F748B" w:rsidR="00DE3B54" w:rsidRPr="00F72F5F" w:rsidRDefault="00F72F5F" w:rsidP="006D441C">
          <w:pPr>
            <w:rPr>
              <w:lang w:val="en-US"/>
            </w:rPr>
          </w:pPr>
          <w:r w:rsidRPr="00F72F5F">
            <w:rPr>
              <w:b/>
              <w:sz w:val="28"/>
              <w:lang w:val="en-US"/>
            </w:rPr>
            <w:t>Contents</w:t>
          </w:r>
        </w:p>
        <w:p w14:paraId="09AB4008" w14:textId="77777777" w:rsidR="00C20C6A" w:rsidRDefault="00DE3B54">
          <w:pPr>
            <w:pStyle w:val="TOC1"/>
            <w:tabs>
              <w:tab w:val="left" w:pos="38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lang w:val="en-US" w:eastAsia="ja-JP"/>
            </w:rPr>
          </w:pPr>
          <w:r w:rsidRPr="00F72F5F">
            <w:rPr>
              <w:b w:val="0"/>
              <w:bCs w:val="0"/>
              <w:lang w:val="en-US"/>
            </w:rPr>
            <w:fldChar w:fldCharType="begin"/>
          </w:r>
          <w:r w:rsidRPr="00F72F5F">
            <w:rPr>
              <w:lang w:val="en-US"/>
            </w:rPr>
            <w:instrText>TOC \o "1-3" \h \z \u</w:instrText>
          </w:r>
          <w:r w:rsidRPr="00F72F5F">
            <w:rPr>
              <w:b w:val="0"/>
              <w:bCs w:val="0"/>
              <w:lang w:val="en-US"/>
            </w:rPr>
            <w:fldChar w:fldCharType="separate"/>
          </w:r>
          <w:r w:rsidR="00C20C6A" w:rsidRPr="00CB1553">
            <w:rPr>
              <w:noProof/>
              <w:lang w:val="en-US"/>
            </w:rPr>
            <w:t>I.</w:t>
          </w:r>
          <w:r w:rsidR="00C20C6A">
            <w:rPr>
              <w:rFonts w:eastAsiaTheme="minorEastAsia" w:cstheme="minorBidi"/>
              <w:b w:val="0"/>
              <w:bCs w:val="0"/>
              <w:noProof/>
              <w:lang w:val="en-US" w:eastAsia="ja-JP"/>
            </w:rPr>
            <w:tab/>
          </w:r>
          <w:r w:rsidR="00C20C6A" w:rsidRPr="00CB1553">
            <w:rPr>
              <w:noProof/>
              <w:lang w:val="en-US"/>
            </w:rPr>
            <w:t>Introduction</w:t>
          </w:r>
          <w:r w:rsidR="00C20C6A" w:rsidRPr="00CB1553">
            <w:rPr>
              <w:noProof/>
              <w:lang w:val="en-US"/>
            </w:rPr>
            <w:tab/>
          </w:r>
          <w:r w:rsidR="00C20C6A">
            <w:rPr>
              <w:noProof/>
            </w:rPr>
            <w:fldChar w:fldCharType="begin"/>
          </w:r>
          <w:r w:rsidR="00C20C6A" w:rsidRPr="00CB1553">
            <w:rPr>
              <w:noProof/>
              <w:lang w:val="en-US"/>
            </w:rPr>
            <w:instrText xml:space="preserve"> PAGEREF _Toc332363865 \h </w:instrText>
          </w:r>
          <w:r w:rsidR="00C20C6A">
            <w:rPr>
              <w:noProof/>
            </w:rPr>
          </w:r>
          <w:r w:rsidR="00C20C6A">
            <w:rPr>
              <w:noProof/>
            </w:rPr>
            <w:fldChar w:fldCharType="separate"/>
          </w:r>
          <w:r w:rsidR="00C20C6A" w:rsidRPr="00CB1553">
            <w:rPr>
              <w:noProof/>
              <w:lang w:val="en-US"/>
            </w:rPr>
            <w:t>3</w:t>
          </w:r>
          <w:r w:rsidR="00C20C6A">
            <w:rPr>
              <w:noProof/>
            </w:rPr>
            <w:fldChar w:fldCharType="end"/>
          </w:r>
        </w:p>
        <w:p w14:paraId="09C43359" w14:textId="77777777" w:rsidR="00C20C6A" w:rsidRDefault="00C20C6A">
          <w:pPr>
            <w:pStyle w:val="TOC1"/>
            <w:tabs>
              <w:tab w:val="left" w:pos="463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lang w:val="en-US" w:eastAsia="ja-JP"/>
            </w:rPr>
          </w:pPr>
          <w:r w:rsidRPr="00CB1553">
            <w:rPr>
              <w:noProof/>
              <w:lang w:val="en-US"/>
            </w:rPr>
            <w:t>II.</w:t>
          </w:r>
          <w:r>
            <w:rPr>
              <w:rFonts w:eastAsiaTheme="minorEastAsia" w:cstheme="minorBidi"/>
              <w:b w:val="0"/>
              <w:bCs w:val="0"/>
              <w:noProof/>
              <w:lang w:val="en-US" w:eastAsia="ja-JP"/>
            </w:rPr>
            <w:tab/>
          </w:r>
          <w:r w:rsidRPr="00CB1553">
            <w:rPr>
              <w:noProof/>
              <w:lang w:val="en-US"/>
            </w:rPr>
            <w:t>General Objectives</w:t>
          </w:r>
          <w:r w:rsidRPr="00CB1553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CB1553">
            <w:rPr>
              <w:noProof/>
              <w:lang w:val="en-US"/>
            </w:rPr>
            <w:instrText xml:space="preserve"> PAGEREF _Toc332363866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B1553">
            <w:rPr>
              <w:noProof/>
              <w:lang w:val="en-US"/>
            </w:rPr>
            <w:t>3</w:t>
          </w:r>
          <w:r>
            <w:rPr>
              <w:noProof/>
            </w:rPr>
            <w:fldChar w:fldCharType="end"/>
          </w:r>
        </w:p>
        <w:p w14:paraId="46F298E6" w14:textId="77777777" w:rsidR="00C20C6A" w:rsidRDefault="00C20C6A">
          <w:pPr>
            <w:pStyle w:val="TOC2"/>
            <w:tabs>
              <w:tab w:val="left" w:pos="654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</w:pPr>
          <w:r w:rsidRPr="00CB1553">
            <w:rPr>
              <w:noProof/>
              <w:lang w:val="en-US"/>
            </w:rPr>
            <w:t>A.</w:t>
          </w:r>
          <w:r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  <w:tab/>
          </w:r>
          <w:r w:rsidRPr="00CB1553">
            <w:rPr>
              <w:noProof/>
              <w:lang w:val="en-US"/>
            </w:rPr>
            <w:t>USAR Management Component</w:t>
          </w:r>
          <w:r w:rsidRPr="00CB1553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CB1553">
            <w:rPr>
              <w:noProof/>
              <w:lang w:val="en-US"/>
            </w:rPr>
            <w:instrText xml:space="preserve"> PAGEREF _Toc332363867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B1553">
            <w:rPr>
              <w:noProof/>
              <w:lang w:val="en-US"/>
            </w:rPr>
            <w:t>4</w:t>
          </w:r>
          <w:r>
            <w:rPr>
              <w:noProof/>
            </w:rPr>
            <w:fldChar w:fldCharType="end"/>
          </w:r>
        </w:p>
        <w:p w14:paraId="63E098E7" w14:textId="77777777" w:rsidR="00C20C6A" w:rsidRDefault="00C20C6A">
          <w:pPr>
            <w:pStyle w:val="TOC2"/>
            <w:tabs>
              <w:tab w:val="left" w:pos="654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</w:pPr>
          <w:r w:rsidRPr="00CB1553">
            <w:rPr>
              <w:noProof/>
              <w:lang w:val="en-US"/>
            </w:rPr>
            <w:t>B.</w:t>
          </w:r>
          <w:r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  <w:tab/>
          </w:r>
          <w:r w:rsidRPr="00CB1553">
            <w:rPr>
              <w:noProof/>
              <w:lang w:val="en-US"/>
            </w:rPr>
            <w:t>USAR Search Component</w:t>
          </w:r>
          <w:r w:rsidRPr="00CB1553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CB1553">
            <w:rPr>
              <w:noProof/>
              <w:lang w:val="en-US"/>
            </w:rPr>
            <w:instrText xml:space="preserve"> PAGEREF _Toc332363868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B1553">
            <w:rPr>
              <w:noProof/>
              <w:lang w:val="en-US"/>
            </w:rPr>
            <w:t>4</w:t>
          </w:r>
          <w:r>
            <w:rPr>
              <w:noProof/>
            </w:rPr>
            <w:fldChar w:fldCharType="end"/>
          </w:r>
        </w:p>
        <w:p w14:paraId="3A56BE98" w14:textId="77777777" w:rsidR="00C20C6A" w:rsidRPr="00CB1553" w:rsidRDefault="00C20C6A">
          <w:pPr>
            <w:pStyle w:val="TOC2"/>
            <w:tabs>
              <w:tab w:val="left" w:pos="637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" w:eastAsia="ja-JP"/>
            </w:rPr>
          </w:pPr>
          <w:r>
            <w:rPr>
              <w:noProof/>
            </w:rPr>
            <w:t>C.</w:t>
          </w:r>
          <w:r w:rsidRPr="00CB1553"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" w:eastAsia="ja-JP"/>
            </w:rPr>
            <w:tab/>
          </w:r>
          <w:r>
            <w:rPr>
              <w:noProof/>
            </w:rPr>
            <w:t>USAR Rescue Component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_Toc332363869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CDA9D8B" w14:textId="77777777" w:rsidR="00C20C6A" w:rsidRPr="00CB1553" w:rsidRDefault="00C20C6A">
          <w:pPr>
            <w:pStyle w:val="TOC2"/>
            <w:tabs>
              <w:tab w:val="left" w:pos="666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" w:eastAsia="ja-JP"/>
            </w:rPr>
          </w:pPr>
          <w:r>
            <w:rPr>
              <w:noProof/>
            </w:rPr>
            <w:t>D.</w:t>
          </w:r>
          <w:r w:rsidRPr="00CB1553"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s-ES" w:eastAsia="ja-JP"/>
            </w:rPr>
            <w:tab/>
          </w:r>
          <w:r>
            <w:rPr>
              <w:noProof/>
            </w:rPr>
            <w:t>USAR Medical Assistance Component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_Toc332363870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9DAAC8B" w14:textId="77777777" w:rsidR="00C20C6A" w:rsidRDefault="00C20C6A">
          <w:pPr>
            <w:pStyle w:val="TOC2"/>
            <w:tabs>
              <w:tab w:val="left" w:pos="638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</w:pPr>
          <w:r w:rsidRPr="00CB1553">
            <w:rPr>
              <w:noProof/>
              <w:lang w:val="en-GB"/>
            </w:rPr>
            <w:t>E.</w:t>
          </w:r>
          <w:r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  <w:tab/>
          </w:r>
          <w:r w:rsidRPr="00CB1553">
            <w:rPr>
              <w:noProof/>
              <w:lang w:val="en-GB"/>
            </w:rPr>
            <w:t>USAR Logistics Component</w:t>
          </w:r>
          <w:r w:rsidRPr="00CB1553">
            <w:rPr>
              <w:noProof/>
              <w:lang w:val="en-GB"/>
            </w:rPr>
            <w:tab/>
          </w:r>
          <w:r>
            <w:rPr>
              <w:noProof/>
            </w:rPr>
            <w:fldChar w:fldCharType="begin"/>
          </w:r>
          <w:r w:rsidRPr="00CB1553">
            <w:rPr>
              <w:noProof/>
              <w:lang w:val="en-GB"/>
            </w:rPr>
            <w:instrText xml:space="preserve"> PAGEREF _Toc332363871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B1553">
            <w:rPr>
              <w:noProof/>
              <w:lang w:val="en-GB"/>
            </w:rPr>
            <w:t>5</w:t>
          </w:r>
          <w:r>
            <w:rPr>
              <w:noProof/>
            </w:rPr>
            <w:fldChar w:fldCharType="end"/>
          </w:r>
        </w:p>
        <w:p w14:paraId="351A428A" w14:textId="77777777" w:rsidR="00C20C6A" w:rsidRDefault="00C20C6A">
          <w:pPr>
            <w:pStyle w:val="TOC1"/>
            <w:tabs>
              <w:tab w:val="left" w:pos="380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lang w:val="en-US" w:eastAsia="ja-JP"/>
            </w:rPr>
          </w:pPr>
          <w:r w:rsidRPr="00CB1553">
            <w:rPr>
              <w:noProof/>
              <w:lang w:val="en-GB"/>
            </w:rPr>
            <w:t>I.</w:t>
          </w:r>
          <w:r>
            <w:rPr>
              <w:rFonts w:eastAsiaTheme="minorEastAsia" w:cstheme="minorBidi"/>
              <w:b w:val="0"/>
              <w:bCs w:val="0"/>
              <w:noProof/>
              <w:lang w:val="en-US" w:eastAsia="ja-JP"/>
            </w:rPr>
            <w:tab/>
          </w:r>
          <w:r w:rsidRPr="00CB1553">
            <w:rPr>
              <w:noProof/>
              <w:lang w:val="en-GB"/>
            </w:rPr>
            <w:t xml:space="preserve">Monitoring the Operational Plan </w:t>
          </w:r>
          <w:r w:rsidRPr="00CB1553">
            <w:rPr>
              <w:noProof/>
              <w:color w:val="FF0000"/>
              <w:lang w:val="en-GB"/>
            </w:rPr>
            <w:t>Year</w:t>
          </w:r>
          <w:r w:rsidRPr="00CB1553">
            <w:rPr>
              <w:noProof/>
              <w:lang w:val="en-GB"/>
            </w:rPr>
            <w:tab/>
          </w:r>
          <w:r>
            <w:rPr>
              <w:noProof/>
            </w:rPr>
            <w:fldChar w:fldCharType="begin"/>
          </w:r>
          <w:r w:rsidRPr="00CB1553">
            <w:rPr>
              <w:noProof/>
              <w:lang w:val="en-GB"/>
            </w:rPr>
            <w:instrText xml:space="preserve"> PAGEREF _Toc332363872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B1553">
            <w:rPr>
              <w:noProof/>
              <w:lang w:val="en-GB"/>
            </w:rPr>
            <w:t>6</w:t>
          </w:r>
          <w:r>
            <w:rPr>
              <w:noProof/>
            </w:rPr>
            <w:fldChar w:fldCharType="end"/>
          </w:r>
        </w:p>
        <w:p w14:paraId="4B776D24" w14:textId="77777777" w:rsidR="00C20C6A" w:rsidRDefault="00C20C6A">
          <w:pPr>
            <w:pStyle w:val="TOC2"/>
            <w:tabs>
              <w:tab w:val="left" w:pos="654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</w:pPr>
          <w:r w:rsidRPr="00CB1553">
            <w:rPr>
              <w:noProof/>
              <w:lang w:val="en-GB"/>
            </w:rPr>
            <w:t>A.</w:t>
          </w:r>
          <w:r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  <w:tab/>
          </w:r>
          <w:r w:rsidRPr="00CB1553">
            <w:rPr>
              <w:noProof/>
              <w:lang w:val="en-GB"/>
            </w:rPr>
            <w:t>Daily monitoring while the project is ongoing</w:t>
          </w:r>
          <w:r w:rsidRPr="00CB1553">
            <w:rPr>
              <w:noProof/>
              <w:lang w:val="en-GB"/>
            </w:rPr>
            <w:tab/>
          </w:r>
          <w:r>
            <w:rPr>
              <w:noProof/>
            </w:rPr>
            <w:fldChar w:fldCharType="begin"/>
          </w:r>
          <w:r w:rsidRPr="00CB1553">
            <w:rPr>
              <w:noProof/>
              <w:lang w:val="en-GB"/>
            </w:rPr>
            <w:instrText xml:space="preserve"> PAGEREF _Toc332363873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B1553">
            <w:rPr>
              <w:noProof/>
              <w:lang w:val="en-GB"/>
            </w:rPr>
            <w:t>6</w:t>
          </w:r>
          <w:r>
            <w:rPr>
              <w:noProof/>
            </w:rPr>
            <w:fldChar w:fldCharType="end"/>
          </w:r>
        </w:p>
        <w:p w14:paraId="3FA2E315" w14:textId="77777777" w:rsidR="00C20C6A" w:rsidRDefault="00C20C6A">
          <w:pPr>
            <w:pStyle w:val="TOC2"/>
            <w:tabs>
              <w:tab w:val="left" w:pos="654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</w:pPr>
          <w:r w:rsidRPr="00CB1553">
            <w:rPr>
              <w:noProof/>
              <w:lang w:val="en-GB"/>
            </w:rPr>
            <w:t>B.</w:t>
          </w:r>
          <w:r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  <w:tab/>
          </w:r>
          <w:r w:rsidRPr="00CB1553">
            <w:rPr>
              <w:noProof/>
              <w:lang w:val="en-GB"/>
            </w:rPr>
            <w:t>Assessment of results</w:t>
          </w:r>
          <w:r w:rsidRPr="00CB1553">
            <w:rPr>
              <w:noProof/>
              <w:lang w:val="en-GB"/>
            </w:rPr>
            <w:tab/>
          </w:r>
          <w:r>
            <w:rPr>
              <w:noProof/>
            </w:rPr>
            <w:fldChar w:fldCharType="begin"/>
          </w:r>
          <w:r w:rsidRPr="00CB1553">
            <w:rPr>
              <w:noProof/>
              <w:lang w:val="en-GB"/>
            </w:rPr>
            <w:instrText xml:space="preserve"> PAGEREF _Toc332363874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B1553">
            <w:rPr>
              <w:noProof/>
              <w:lang w:val="en-GB"/>
            </w:rPr>
            <w:t>6</w:t>
          </w:r>
          <w:r>
            <w:rPr>
              <w:noProof/>
            </w:rPr>
            <w:fldChar w:fldCharType="end"/>
          </w:r>
        </w:p>
        <w:p w14:paraId="66EE70C5" w14:textId="77777777" w:rsidR="00C20C6A" w:rsidRDefault="00C20C6A">
          <w:pPr>
            <w:pStyle w:val="TOC2"/>
            <w:tabs>
              <w:tab w:val="left" w:pos="637"/>
              <w:tab w:val="right" w:leader="dot" w:pos="88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</w:pPr>
          <w:r w:rsidRPr="00CB1553">
            <w:rPr>
              <w:noProof/>
              <w:lang w:val="en-GB"/>
            </w:rPr>
            <w:t>C.</w:t>
          </w:r>
          <w:r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en-US" w:eastAsia="ja-JP"/>
            </w:rPr>
            <w:tab/>
          </w:r>
          <w:r w:rsidRPr="00CB1553">
            <w:rPr>
              <w:noProof/>
              <w:lang w:val="en-GB"/>
            </w:rPr>
            <w:t>Monitoring and Evaluation Annual Report</w:t>
          </w:r>
          <w:r w:rsidRPr="00CB1553">
            <w:rPr>
              <w:noProof/>
              <w:lang w:val="en-GB"/>
            </w:rPr>
            <w:tab/>
          </w:r>
          <w:r>
            <w:rPr>
              <w:noProof/>
            </w:rPr>
            <w:fldChar w:fldCharType="begin"/>
          </w:r>
          <w:r w:rsidRPr="00CB1553">
            <w:rPr>
              <w:noProof/>
              <w:lang w:val="en-GB"/>
            </w:rPr>
            <w:instrText xml:space="preserve"> PAGEREF _Toc332363875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CB1553">
            <w:rPr>
              <w:noProof/>
              <w:lang w:val="en-GB"/>
            </w:rPr>
            <w:t>6</w:t>
          </w:r>
          <w:r>
            <w:rPr>
              <w:noProof/>
            </w:rPr>
            <w:fldChar w:fldCharType="end"/>
          </w:r>
        </w:p>
        <w:p w14:paraId="5F1CD2E6" w14:textId="74BF9B00" w:rsidR="00DE3B54" w:rsidRPr="00F72F5F" w:rsidRDefault="00DE3B54">
          <w:pPr>
            <w:rPr>
              <w:lang w:val="en-US"/>
            </w:rPr>
          </w:pPr>
          <w:r w:rsidRPr="00F72F5F"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6905890D" w14:textId="29AEA6C0" w:rsidR="00DE3B54" w:rsidRPr="00F72F5F" w:rsidRDefault="00DE3B54">
      <w:pPr>
        <w:spacing w:after="0" w:line="240" w:lineRule="auto"/>
        <w:rPr>
          <w:rFonts w:eastAsia="Times New Roman"/>
          <w:b/>
          <w:sz w:val="24"/>
          <w:szCs w:val="20"/>
          <w:lang w:val="en-US" w:eastAsia="es-ES"/>
        </w:rPr>
      </w:pPr>
      <w:r w:rsidRPr="00F72F5F">
        <w:rPr>
          <w:b/>
          <w:lang w:val="en-US"/>
        </w:rPr>
        <w:br w:type="page"/>
      </w:r>
    </w:p>
    <w:p w14:paraId="2C3FE80C" w14:textId="34DE2F3E" w:rsidR="00B30750" w:rsidRPr="00C973DC" w:rsidRDefault="00DE3B54" w:rsidP="00C973DC">
      <w:pPr>
        <w:pStyle w:val="Heading1"/>
      </w:pPr>
      <w:bookmarkStart w:id="0" w:name="_Toc332363865"/>
      <w:r w:rsidRPr="00C973DC">
        <w:lastRenderedPageBreak/>
        <w:t>Introduc</w:t>
      </w:r>
      <w:r w:rsidR="00F72F5F" w:rsidRPr="00C973DC">
        <w:t>tion</w:t>
      </w:r>
      <w:bookmarkEnd w:id="0"/>
    </w:p>
    <w:p w14:paraId="7AFD6587" w14:textId="77777777" w:rsidR="00B30750" w:rsidRPr="00C973DC" w:rsidRDefault="00B30750" w:rsidP="006A783E">
      <w:pPr>
        <w:pStyle w:val="BodyText"/>
        <w:ind w:left="60"/>
        <w:rPr>
          <w:rFonts w:asciiTheme="minorHAnsi" w:hAnsiTheme="minorHAnsi"/>
          <w:sz w:val="22"/>
          <w:lang w:val="en-US"/>
        </w:rPr>
      </w:pPr>
    </w:p>
    <w:p w14:paraId="3D24D091" w14:textId="73D08DA5" w:rsidR="00F72F5F" w:rsidRPr="00C973DC" w:rsidRDefault="00F72F5F" w:rsidP="00F72F5F">
      <w:pPr>
        <w:pStyle w:val="BodyText"/>
        <w:ind w:left="60"/>
        <w:rPr>
          <w:rFonts w:asciiTheme="minorHAnsi" w:hAnsiTheme="minorHAnsi"/>
          <w:color w:val="FF0000"/>
          <w:sz w:val="22"/>
          <w:lang w:val="en-US"/>
        </w:rPr>
      </w:pPr>
      <w:r w:rsidRPr="00C973DC">
        <w:rPr>
          <w:rFonts w:asciiTheme="minorHAnsi" w:hAnsiTheme="minorHAnsi"/>
          <w:color w:val="FF0000"/>
          <w:sz w:val="22"/>
          <w:lang w:val="en-US"/>
        </w:rPr>
        <w:t xml:space="preserve">The following format is to prepare </w:t>
      </w:r>
      <w:r w:rsidR="00CF6649" w:rsidRPr="00C973DC">
        <w:rPr>
          <w:rFonts w:asciiTheme="minorHAnsi" w:hAnsiTheme="minorHAnsi"/>
          <w:color w:val="FF0000"/>
          <w:sz w:val="22"/>
          <w:lang w:val="en-US"/>
        </w:rPr>
        <w:t>the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 Annual Operational Plan (</w:t>
      </w:r>
      <w:r w:rsidR="00AD2FEF">
        <w:rPr>
          <w:rFonts w:asciiTheme="minorHAnsi" w:hAnsiTheme="minorHAnsi"/>
          <w:color w:val="FF0000"/>
          <w:sz w:val="22"/>
          <w:lang w:val="en-US"/>
        </w:rPr>
        <w:t>AOP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) </w:t>
      </w:r>
      <w:r w:rsidR="00CF6649" w:rsidRPr="00C973DC">
        <w:rPr>
          <w:rFonts w:asciiTheme="minorHAnsi" w:hAnsiTheme="minorHAnsi"/>
          <w:color w:val="FF0000"/>
          <w:sz w:val="22"/>
          <w:lang w:val="en-US"/>
        </w:rPr>
        <w:t xml:space="preserve">and 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it must be filled by those responsible for the respective components. They must </w:t>
      </w:r>
      <w:r w:rsidR="00CF6649" w:rsidRPr="00C973DC">
        <w:rPr>
          <w:rFonts w:asciiTheme="minorHAnsi" w:hAnsiTheme="minorHAnsi"/>
          <w:color w:val="FF0000"/>
          <w:sz w:val="22"/>
          <w:lang w:val="en-US"/>
        </w:rPr>
        <w:t>provide the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 data requested in each space.</w:t>
      </w:r>
    </w:p>
    <w:p w14:paraId="48621DC5" w14:textId="77777777" w:rsidR="00F72F5F" w:rsidRPr="00C973DC" w:rsidRDefault="00F72F5F" w:rsidP="00F72F5F">
      <w:pPr>
        <w:pStyle w:val="BodyText"/>
        <w:ind w:left="60"/>
        <w:rPr>
          <w:rFonts w:asciiTheme="minorHAnsi" w:hAnsiTheme="minorHAnsi"/>
          <w:color w:val="FF0000"/>
          <w:sz w:val="22"/>
          <w:lang w:val="en-US"/>
        </w:rPr>
      </w:pPr>
    </w:p>
    <w:p w14:paraId="771CF943" w14:textId="7B9FD485" w:rsidR="00F72F5F" w:rsidRPr="00C973DC" w:rsidRDefault="004F0727" w:rsidP="00F72F5F">
      <w:pPr>
        <w:pStyle w:val="BodyText"/>
        <w:ind w:left="60"/>
        <w:rPr>
          <w:rFonts w:asciiTheme="minorHAnsi" w:hAnsiTheme="minorHAnsi"/>
          <w:color w:val="FF0000"/>
          <w:sz w:val="22"/>
          <w:lang w:val="en-US"/>
        </w:rPr>
      </w:pPr>
      <w:r>
        <w:rPr>
          <w:rFonts w:asciiTheme="minorHAnsi" w:hAnsiTheme="minorHAnsi"/>
          <w:color w:val="FF0000"/>
          <w:sz w:val="22"/>
          <w:lang w:val="en-US"/>
        </w:rPr>
        <w:t>1. Strategy: T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>hose established in the institutional strategic plan.</w:t>
      </w:r>
    </w:p>
    <w:p w14:paraId="2D93725B" w14:textId="33C48535" w:rsidR="00F72F5F" w:rsidRPr="00C973DC" w:rsidRDefault="00CF6649" w:rsidP="00F72F5F">
      <w:pPr>
        <w:pStyle w:val="BodyText"/>
        <w:ind w:left="60"/>
        <w:rPr>
          <w:rFonts w:asciiTheme="minorHAnsi" w:hAnsiTheme="minorHAnsi"/>
          <w:color w:val="FF0000"/>
          <w:sz w:val="22"/>
          <w:lang w:val="en-US"/>
        </w:rPr>
      </w:pPr>
      <w:r w:rsidRPr="00C973DC">
        <w:rPr>
          <w:rFonts w:asciiTheme="minorHAnsi" w:hAnsiTheme="minorHAnsi"/>
          <w:color w:val="FF0000"/>
          <w:sz w:val="22"/>
          <w:lang w:val="en-US"/>
        </w:rPr>
        <w:t>2. Specific O</w:t>
      </w:r>
      <w:r w:rsidR="00AD2FEF">
        <w:rPr>
          <w:rFonts w:asciiTheme="minorHAnsi" w:hAnsiTheme="minorHAnsi"/>
          <w:color w:val="FF0000"/>
          <w:sz w:val="22"/>
          <w:lang w:val="en-US"/>
        </w:rPr>
        <w:t xml:space="preserve">bjectives: </w:t>
      </w:r>
      <w:r w:rsidR="004F0727">
        <w:rPr>
          <w:rFonts w:asciiTheme="minorHAnsi" w:hAnsiTheme="minorHAnsi"/>
          <w:color w:val="FF0000"/>
          <w:sz w:val="22"/>
          <w:lang w:val="en-US"/>
        </w:rPr>
        <w:t>W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 xml:space="preserve">hat </w:t>
      </w:r>
      <w:r w:rsidR="00AD2FEF">
        <w:rPr>
          <w:rFonts w:asciiTheme="minorHAnsi" w:hAnsiTheme="minorHAnsi"/>
          <w:color w:val="FF0000"/>
          <w:sz w:val="22"/>
          <w:lang w:val="en-US"/>
        </w:rPr>
        <w:t>was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 xml:space="preserve"> set </w:t>
      </w:r>
      <w:r w:rsidR="00AD2FEF">
        <w:rPr>
          <w:rFonts w:asciiTheme="minorHAnsi" w:hAnsiTheme="minorHAnsi"/>
          <w:color w:val="FF0000"/>
          <w:sz w:val="22"/>
          <w:lang w:val="en-US"/>
        </w:rPr>
        <w:t xml:space="preserve">out 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 xml:space="preserve">to </w:t>
      </w:r>
      <w:r w:rsidR="00AD2FEF">
        <w:rPr>
          <w:rFonts w:asciiTheme="minorHAnsi" w:hAnsiTheme="minorHAnsi"/>
          <w:color w:val="FF0000"/>
          <w:sz w:val="22"/>
          <w:lang w:val="en-US"/>
        </w:rPr>
        <w:t xml:space="preserve">be 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>achieve</w:t>
      </w:r>
      <w:r w:rsidR="00AD2FEF">
        <w:rPr>
          <w:rFonts w:asciiTheme="minorHAnsi" w:hAnsiTheme="minorHAnsi"/>
          <w:color w:val="FF0000"/>
          <w:sz w:val="22"/>
          <w:lang w:val="en-US"/>
        </w:rPr>
        <w:t>d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 xml:space="preserve"> in each of the strategies.</w:t>
      </w:r>
    </w:p>
    <w:p w14:paraId="0C96E002" w14:textId="653BE150" w:rsidR="00F72F5F" w:rsidRPr="00C973DC" w:rsidRDefault="00CF6649" w:rsidP="00F72F5F">
      <w:pPr>
        <w:pStyle w:val="BodyText"/>
        <w:ind w:left="60"/>
        <w:rPr>
          <w:rFonts w:asciiTheme="minorHAnsi" w:hAnsiTheme="minorHAnsi"/>
          <w:color w:val="FF0000"/>
          <w:sz w:val="22"/>
          <w:lang w:val="en-US"/>
        </w:rPr>
      </w:pPr>
      <w:r w:rsidRPr="00C973DC">
        <w:rPr>
          <w:rFonts w:asciiTheme="minorHAnsi" w:hAnsiTheme="minorHAnsi"/>
          <w:color w:val="FF0000"/>
          <w:sz w:val="22"/>
          <w:lang w:val="en-US"/>
        </w:rPr>
        <w:t xml:space="preserve">3. </w:t>
      </w:r>
      <w:r w:rsidR="004F0727">
        <w:rPr>
          <w:rFonts w:asciiTheme="minorHAnsi" w:hAnsiTheme="minorHAnsi"/>
          <w:color w:val="FF0000"/>
          <w:sz w:val="22"/>
          <w:lang w:val="en-US"/>
        </w:rPr>
        <w:t>Activities: T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 xml:space="preserve">hings 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done to </w:t>
      </w:r>
      <w:r w:rsidR="00AD2FEF">
        <w:rPr>
          <w:rFonts w:asciiTheme="minorHAnsi" w:hAnsiTheme="minorHAnsi"/>
          <w:color w:val="FF0000"/>
          <w:sz w:val="22"/>
          <w:lang w:val="en-US"/>
        </w:rPr>
        <w:t>drive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 the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 xml:space="preserve"> strategic actions</w:t>
      </w:r>
      <w:r w:rsidR="004F0727">
        <w:rPr>
          <w:rFonts w:asciiTheme="minorHAnsi" w:hAnsiTheme="minorHAnsi"/>
          <w:color w:val="FF0000"/>
          <w:sz w:val="22"/>
          <w:lang w:val="en-US"/>
        </w:rPr>
        <w:t>.</w:t>
      </w:r>
    </w:p>
    <w:p w14:paraId="131C6321" w14:textId="069A17A3" w:rsidR="00F72F5F" w:rsidRPr="00C973DC" w:rsidRDefault="00CF6649" w:rsidP="00F72F5F">
      <w:pPr>
        <w:pStyle w:val="BodyText"/>
        <w:ind w:left="60"/>
        <w:rPr>
          <w:rFonts w:asciiTheme="minorHAnsi" w:hAnsiTheme="minorHAnsi"/>
          <w:color w:val="FF0000"/>
          <w:sz w:val="22"/>
          <w:lang w:val="en-US"/>
        </w:rPr>
      </w:pPr>
      <w:r w:rsidRPr="00C973DC">
        <w:rPr>
          <w:rFonts w:asciiTheme="minorHAnsi" w:hAnsiTheme="minorHAnsi"/>
          <w:color w:val="FF0000"/>
          <w:sz w:val="22"/>
          <w:lang w:val="en-US"/>
        </w:rPr>
        <w:t xml:space="preserve">4. 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 xml:space="preserve">Results: </w:t>
      </w:r>
      <w:r w:rsidRPr="00C973DC">
        <w:rPr>
          <w:rFonts w:asciiTheme="minorHAnsi" w:hAnsiTheme="minorHAnsi"/>
          <w:color w:val="FF0000"/>
          <w:sz w:val="22"/>
          <w:lang w:val="en-US"/>
        </w:rPr>
        <w:t>S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>pecific elements to be achieved through the implementation of a project.</w:t>
      </w:r>
    </w:p>
    <w:p w14:paraId="43139785" w14:textId="60898BA6" w:rsidR="00F72F5F" w:rsidRPr="00C973DC" w:rsidRDefault="00F72F5F" w:rsidP="00F72F5F">
      <w:pPr>
        <w:pStyle w:val="BodyText"/>
        <w:ind w:left="60"/>
        <w:rPr>
          <w:rFonts w:asciiTheme="minorHAnsi" w:hAnsiTheme="minorHAnsi"/>
          <w:color w:val="FF0000"/>
          <w:sz w:val="22"/>
          <w:lang w:val="en-US"/>
        </w:rPr>
      </w:pPr>
      <w:r w:rsidRPr="00C973DC">
        <w:rPr>
          <w:rFonts w:asciiTheme="minorHAnsi" w:hAnsiTheme="minorHAnsi"/>
          <w:color w:val="FF0000"/>
          <w:sz w:val="22"/>
          <w:lang w:val="en-US"/>
        </w:rPr>
        <w:t xml:space="preserve">5. Indicators: </w:t>
      </w:r>
      <w:r w:rsidR="00CF6649" w:rsidRPr="00C973DC">
        <w:rPr>
          <w:rFonts w:asciiTheme="minorHAnsi" w:hAnsiTheme="minorHAnsi"/>
          <w:color w:val="FF0000"/>
          <w:sz w:val="22"/>
          <w:lang w:val="en-US"/>
        </w:rPr>
        <w:t>M</w:t>
      </w:r>
      <w:r w:rsidRPr="00C973DC">
        <w:rPr>
          <w:rFonts w:asciiTheme="minorHAnsi" w:hAnsiTheme="minorHAnsi"/>
          <w:color w:val="FF0000"/>
          <w:sz w:val="22"/>
          <w:lang w:val="en-US"/>
        </w:rPr>
        <w:t>easuring systems used to assess the development of a situation and the results of a project.</w:t>
      </w:r>
    </w:p>
    <w:p w14:paraId="61A89B70" w14:textId="27BC1484" w:rsidR="00F72F5F" w:rsidRPr="00C973DC" w:rsidRDefault="00F72F5F" w:rsidP="00CB1553">
      <w:pPr>
        <w:pStyle w:val="BodyText"/>
        <w:ind w:left="60"/>
        <w:rPr>
          <w:rFonts w:asciiTheme="minorHAnsi" w:hAnsiTheme="minorHAnsi"/>
          <w:color w:val="FF0000"/>
          <w:sz w:val="22"/>
          <w:lang w:val="en-US"/>
        </w:rPr>
      </w:pPr>
      <w:r w:rsidRPr="00C973DC">
        <w:rPr>
          <w:rFonts w:asciiTheme="minorHAnsi" w:hAnsiTheme="minorHAnsi"/>
          <w:color w:val="FF0000"/>
          <w:sz w:val="22"/>
          <w:lang w:val="en-US"/>
        </w:rPr>
        <w:t xml:space="preserve">6. </w:t>
      </w:r>
      <w:r w:rsidR="00CB1553">
        <w:rPr>
          <w:rFonts w:asciiTheme="minorHAnsi" w:hAnsiTheme="minorHAnsi"/>
          <w:color w:val="FF0000"/>
          <w:sz w:val="22"/>
          <w:lang w:val="en-US"/>
        </w:rPr>
        <w:t>Persons in charge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: </w:t>
      </w:r>
      <w:r w:rsidR="00CF6649" w:rsidRPr="00C973DC">
        <w:rPr>
          <w:rFonts w:asciiTheme="minorHAnsi" w:hAnsiTheme="minorHAnsi"/>
          <w:color w:val="FF0000"/>
          <w:sz w:val="22"/>
          <w:lang w:val="en-US"/>
        </w:rPr>
        <w:t>Those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 who are in charge</w:t>
      </w:r>
      <w:r w:rsidR="00C973DC" w:rsidRPr="00C973DC">
        <w:rPr>
          <w:rFonts w:asciiTheme="minorHAnsi" w:hAnsiTheme="minorHAnsi"/>
          <w:color w:val="FF0000"/>
          <w:sz w:val="22"/>
          <w:lang w:val="en-US"/>
        </w:rPr>
        <w:t xml:space="preserve"> of carrying out the activities;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 they must state </w:t>
      </w:r>
      <w:r w:rsidR="00C973DC" w:rsidRPr="00C973DC">
        <w:rPr>
          <w:rFonts w:asciiTheme="minorHAnsi" w:hAnsiTheme="minorHAnsi"/>
          <w:color w:val="FF0000"/>
          <w:sz w:val="22"/>
          <w:lang w:val="en-US"/>
        </w:rPr>
        <w:t xml:space="preserve">their </w:t>
      </w:r>
      <w:r w:rsidRPr="00C973DC">
        <w:rPr>
          <w:rFonts w:asciiTheme="minorHAnsi" w:hAnsiTheme="minorHAnsi"/>
          <w:color w:val="FF0000"/>
          <w:sz w:val="22"/>
          <w:lang w:val="en-US"/>
        </w:rPr>
        <w:t>names.</w:t>
      </w:r>
    </w:p>
    <w:p w14:paraId="1C5FF487" w14:textId="397E8BED" w:rsidR="00F72F5F" w:rsidRPr="00C973DC" w:rsidRDefault="00C973DC" w:rsidP="00F72F5F">
      <w:pPr>
        <w:pStyle w:val="BodyText"/>
        <w:ind w:left="60"/>
        <w:rPr>
          <w:rFonts w:asciiTheme="minorHAnsi" w:hAnsiTheme="minorHAnsi"/>
          <w:color w:val="FF0000"/>
          <w:sz w:val="22"/>
          <w:lang w:val="en-US"/>
        </w:rPr>
      </w:pPr>
      <w:r w:rsidRPr="00C973DC">
        <w:rPr>
          <w:rFonts w:asciiTheme="minorHAnsi" w:hAnsiTheme="minorHAnsi"/>
          <w:color w:val="FF0000"/>
          <w:sz w:val="22"/>
          <w:lang w:val="en-US"/>
        </w:rPr>
        <w:t>7. Resources: T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 xml:space="preserve">he amount of financial resources required to </w:t>
      </w:r>
      <w:r w:rsidRPr="00C973DC">
        <w:rPr>
          <w:rFonts w:asciiTheme="minorHAnsi" w:hAnsiTheme="minorHAnsi"/>
          <w:color w:val="FF0000"/>
          <w:sz w:val="22"/>
          <w:lang w:val="en-US"/>
        </w:rPr>
        <w:t>carry out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 xml:space="preserve"> the activity and r</w:t>
      </w:r>
      <w:r w:rsidR="00F72F5F" w:rsidRPr="004F0727">
        <w:rPr>
          <w:rFonts w:asciiTheme="minorHAnsi" w:hAnsiTheme="minorHAnsi"/>
          <w:color w:val="FF0000"/>
          <w:sz w:val="22"/>
          <w:lang w:val="en-US"/>
        </w:rPr>
        <w:t>each</w:t>
      </w:r>
      <w:r w:rsidR="00F72F5F" w:rsidRPr="00C973DC">
        <w:rPr>
          <w:rFonts w:asciiTheme="minorHAnsi" w:hAnsiTheme="minorHAnsi"/>
          <w:color w:val="FF0000"/>
          <w:sz w:val="22"/>
          <w:lang w:val="en-US"/>
        </w:rPr>
        <w:t xml:space="preserve"> the indicator.</w:t>
      </w:r>
    </w:p>
    <w:p w14:paraId="641F8241" w14:textId="086C9641" w:rsidR="00B30750" w:rsidRPr="00C973DC" w:rsidRDefault="00F72F5F" w:rsidP="00C973DC">
      <w:pPr>
        <w:pStyle w:val="BodyText"/>
        <w:ind w:left="60"/>
        <w:rPr>
          <w:rFonts w:asciiTheme="minorHAnsi" w:hAnsiTheme="minorHAnsi"/>
          <w:color w:val="FF0000"/>
          <w:sz w:val="22"/>
          <w:lang w:val="en-US"/>
        </w:rPr>
      </w:pPr>
      <w:r w:rsidRPr="00C973DC">
        <w:rPr>
          <w:rFonts w:asciiTheme="minorHAnsi" w:hAnsiTheme="minorHAnsi"/>
          <w:color w:val="FF0000"/>
          <w:sz w:val="22"/>
          <w:lang w:val="en-US"/>
        </w:rPr>
        <w:t xml:space="preserve">8. The </w:t>
      </w:r>
      <w:r w:rsidR="00C973DC" w:rsidRPr="00C973DC">
        <w:rPr>
          <w:rFonts w:asciiTheme="minorHAnsi" w:hAnsiTheme="minorHAnsi"/>
          <w:color w:val="FF0000"/>
          <w:sz w:val="22"/>
          <w:lang w:val="en-US"/>
        </w:rPr>
        <w:t>Timeline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 </w:t>
      </w:r>
      <w:r w:rsidR="004F0727">
        <w:rPr>
          <w:rFonts w:asciiTheme="minorHAnsi" w:hAnsiTheme="minorHAnsi"/>
          <w:color w:val="FF0000"/>
          <w:sz w:val="22"/>
          <w:lang w:val="en-US"/>
        </w:rPr>
        <w:t>indicates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 the month </w:t>
      </w:r>
      <w:r w:rsidR="00C973DC" w:rsidRPr="00C973DC">
        <w:rPr>
          <w:rFonts w:asciiTheme="minorHAnsi" w:hAnsiTheme="minorHAnsi"/>
          <w:color w:val="FF0000"/>
          <w:sz w:val="22"/>
          <w:lang w:val="en-US"/>
        </w:rPr>
        <w:t>in which</w:t>
      </w:r>
      <w:r w:rsidRPr="00C973DC">
        <w:rPr>
          <w:rFonts w:asciiTheme="minorHAnsi" w:hAnsiTheme="minorHAnsi"/>
          <w:color w:val="FF0000"/>
          <w:sz w:val="22"/>
          <w:lang w:val="en-US"/>
        </w:rPr>
        <w:t xml:space="preserve"> each of the proposed activities </w:t>
      </w:r>
      <w:r w:rsidR="00C973DC" w:rsidRPr="00C973DC">
        <w:rPr>
          <w:rFonts w:asciiTheme="minorHAnsi" w:hAnsiTheme="minorHAnsi"/>
          <w:color w:val="FF0000"/>
          <w:sz w:val="22"/>
          <w:lang w:val="en-US"/>
        </w:rPr>
        <w:t>to achieve the indicators will be carried out</w:t>
      </w:r>
      <w:r w:rsidRPr="00C973DC">
        <w:rPr>
          <w:rFonts w:asciiTheme="minorHAnsi" w:hAnsiTheme="minorHAnsi"/>
          <w:color w:val="FF0000"/>
          <w:sz w:val="22"/>
          <w:lang w:val="en-US"/>
        </w:rPr>
        <w:t>.</w:t>
      </w:r>
    </w:p>
    <w:p w14:paraId="0CEE7E8E" w14:textId="555676F8" w:rsidR="006D441C" w:rsidRPr="00C973DC" w:rsidRDefault="00F72F5F" w:rsidP="00C973DC">
      <w:pPr>
        <w:pStyle w:val="Heading1"/>
        <w:rPr>
          <w:sz w:val="22"/>
        </w:rPr>
      </w:pPr>
      <w:bookmarkStart w:id="1" w:name="_Toc332363866"/>
      <w:r w:rsidRPr="00C973DC">
        <w:t>General Objectives</w:t>
      </w:r>
      <w:bookmarkEnd w:id="1"/>
    </w:p>
    <w:p w14:paraId="2B79B50C" w14:textId="77777777" w:rsidR="00B30750" w:rsidRPr="00F72F5F" w:rsidRDefault="00B30750" w:rsidP="006A783E">
      <w:pPr>
        <w:pStyle w:val="BodyText"/>
        <w:ind w:left="60"/>
        <w:rPr>
          <w:rFonts w:ascii="Calibri" w:hAnsi="Calibri"/>
          <w:b/>
          <w:lang w:val="en-US"/>
        </w:rPr>
      </w:pPr>
    </w:p>
    <w:p w14:paraId="0D7B5181" w14:textId="5BD9EBFA" w:rsidR="00703A67" w:rsidRDefault="00C973DC" w:rsidP="00AE2FD1">
      <w:pPr>
        <w:pStyle w:val="BodyText"/>
        <w:ind w:left="60"/>
        <w:rPr>
          <w:rFonts w:ascii="Calibri" w:hAnsi="Calibri"/>
          <w:color w:val="FF0000"/>
          <w:sz w:val="22"/>
          <w:lang w:val="en-US"/>
        </w:rPr>
      </w:pPr>
      <w:r w:rsidRPr="00C973DC">
        <w:rPr>
          <w:rFonts w:ascii="Calibri" w:hAnsi="Calibri"/>
          <w:color w:val="FF0000"/>
          <w:sz w:val="22"/>
          <w:lang w:val="en-US"/>
        </w:rPr>
        <w:t xml:space="preserve">They are the </w:t>
      </w:r>
      <w:r>
        <w:rPr>
          <w:rFonts w:ascii="Calibri" w:hAnsi="Calibri"/>
          <w:color w:val="FF0000"/>
          <w:sz w:val="22"/>
          <w:lang w:val="en-US"/>
        </w:rPr>
        <w:t xml:space="preserve">final </w:t>
      </w:r>
      <w:r w:rsidRPr="00C973DC">
        <w:rPr>
          <w:rFonts w:ascii="Calibri" w:hAnsi="Calibri"/>
          <w:color w:val="FF0000"/>
          <w:sz w:val="22"/>
          <w:lang w:val="en-US"/>
        </w:rPr>
        <w:t xml:space="preserve">goals and </w:t>
      </w:r>
      <w:r>
        <w:rPr>
          <w:rFonts w:ascii="Calibri" w:hAnsi="Calibri"/>
          <w:color w:val="FF0000"/>
          <w:sz w:val="22"/>
          <w:lang w:val="en-US"/>
        </w:rPr>
        <w:t xml:space="preserve">general </w:t>
      </w:r>
      <w:r w:rsidRPr="00C973DC">
        <w:rPr>
          <w:rFonts w:ascii="Calibri" w:hAnsi="Calibri"/>
          <w:color w:val="FF0000"/>
          <w:sz w:val="22"/>
          <w:lang w:val="en-US"/>
        </w:rPr>
        <w:t xml:space="preserve">purposes the current </w:t>
      </w:r>
      <w:r w:rsidRPr="004F0727">
        <w:rPr>
          <w:rFonts w:ascii="Calibri" w:hAnsi="Calibri"/>
          <w:color w:val="FF0000"/>
          <w:sz w:val="22"/>
          <w:lang w:val="en-US"/>
        </w:rPr>
        <w:t>management</w:t>
      </w:r>
      <w:r w:rsidRPr="00C973DC">
        <w:rPr>
          <w:rFonts w:ascii="Calibri" w:hAnsi="Calibri"/>
          <w:color w:val="FF0000"/>
          <w:sz w:val="22"/>
          <w:lang w:val="en-US"/>
        </w:rPr>
        <w:t xml:space="preserve"> team </w:t>
      </w:r>
      <w:r>
        <w:rPr>
          <w:rFonts w:ascii="Calibri" w:hAnsi="Calibri"/>
          <w:color w:val="FF0000"/>
          <w:sz w:val="22"/>
          <w:lang w:val="en-US"/>
        </w:rPr>
        <w:t xml:space="preserve">aims to achieve </w:t>
      </w:r>
      <w:r w:rsidRPr="00C973DC">
        <w:rPr>
          <w:rFonts w:ascii="Calibri" w:hAnsi="Calibri"/>
          <w:color w:val="FF0000"/>
          <w:sz w:val="22"/>
          <w:lang w:val="en-US"/>
        </w:rPr>
        <w:t>over a period of four years.</w:t>
      </w:r>
    </w:p>
    <w:p w14:paraId="60997655" w14:textId="77777777" w:rsidR="00C973DC" w:rsidRPr="00F72F5F" w:rsidRDefault="00C973DC" w:rsidP="00AE2FD1">
      <w:pPr>
        <w:pStyle w:val="BodyText"/>
        <w:ind w:left="60"/>
        <w:rPr>
          <w:rFonts w:ascii="Calibri" w:hAnsi="Calibri"/>
          <w:color w:val="FF0000"/>
          <w:sz w:val="22"/>
          <w:lang w:val="en-US"/>
        </w:rPr>
        <w:sectPr w:rsidR="00C973DC" w:rsidRPr="00F72F5F" w:rsidSect="004E5004">
          <w:headerReference w:type="default" r:id="rId8"/>
          <w:footerReference w:type="even" r:id="rId9"/>
          <w:footerReference w:type="default" r:id="rId10"/>
          <w:pgSz w:w="12240" w:h="15840"/>
          <w:pgMar w:top="1417" w:right="1701" w:bottom="1417" w:left="1701" w:header="284" w:footer="340" w:gutter="0"/>
          <w:cols w:space="708"/>
          <w:docGrid w:linePitch="360"/>
        </w:sectPr>
      </w:pPr>
    </w:p>
    <w:p w14:paraId="6DAEEBA9" w14:textId="33A08817" w:rsidR="000454C8" w:rsidRPr="00F72F5F" w:rsidRDefault="003805B8" w:rsidP="004274D5">
      <w:pPr>
        <w:pStyle w:val="Heading2"/>
      </w:pPr>
      <w:bookmarkStart w:id="2" w:name="_Toc332363867"/>
      <w:r w:rsidRPr="00F72F5F">
        <w:lastRenderedPageBreak/>
        <w:t xml:space="preserve">USAR </w:t>
      </w:r>
      <w:r w:rsidR="00F72F5F" w:rsidRPr="00F72F5F">
        <w:t>Management Component</w:t>
      </w:r>
      <w:bookmarkEnd w:id="2"/>
    </w:p>
    <w:p w14:paraId="6A9395F9" w14:textId="77777777" w:rsidR="000454C8" w:rsidRPr="00F72F5F" w:rsidRDefault="000454C8" w:rsidP="006A783E">
      <w:pPr>
        <w:pStyle w:val="BodyText"/>
        <w:ind w:left="60"/>
        <w:rPr>
          <w:rFonts w:ascii="Calibri" w:hAnsi="Calibri"/>
          <w:b/>
          <w:lang w:val="en-US"/>
        </w:rPr>
      </w:pPr>
    </w:p>
    <w:p w14:paraId="3AED5ABB" w14:textId="48DCBED9" w:rsidR="000454C8" w:rsidRPr="00F72F5F" w:rsidRDefault="00C32CFB" w:rsidP="00BB4718">
      <w:pPr>
        <w:pStyle w:val="BodyText"/>
        <w:ind w:left="60"/>
        <w:rPr>
          <w:rFonts w:ascii="Calibri" w:hAnsi="Calibri"/>
          <w:color w:val="FF0000"/>
          <w:sz w:val="22"/>
          <w:lang w:val="en-US"/>
        </w:rPr>
      </w:pPr>
      <w:r w:rsidRPr="00F72F5F">
        <w:rPr>
          <w:rFonts w:ascii="Calibri" w:hAnsi="Calibri"/>
          <w:sz w:val="22"/>
          <w:lang w:val="en-US"/>
        </w:rPr>
        <w:t>General</w:t>
      </w:r>
      <w:r w:rsidR="00F72F5F" w:rsidRPr="00F72F5F">
        <w:rPr>
          <w:rFonts w:ascii="Calibri" w:hAnsi="Calibri"/>
          <w:sz w:val="22"/>
          <w:lang w:val="en-US"/>
        </w:rPr>
        <w:t xml:space="preserve"> Objective</w:t>
      </w:r>
      <w:r w:rsidR="005F1A62" w:rsidRPr="00F72F5F">
        <w:rPr>
          <w:rFonts w:ascii="Calibri" w:hAnsi="Calibri"/>
          <w:color w:val="FF0000"/>
          <w:sz w:val="22"/>
          <w:lang w:val="en-US"/>
        </w:rPr>
        <w:t xml:space="preserve">: </w:t>
      </w:r>
    </w:p>
    <w:p w14:paraId="3EBE99A4" w14:textId="77777777" w:rsidR="000454C8" w:rsidRPr="00F72F5F" w:rsidRDefault="000454C8" w:rsidP="006A783E">
      <w:pPr>
        <w:pStyle w:val="BodyText"/>
        <w:ind w:left="60"/>
        <w:rPr>
          <w:rFonts w:ascii="Calibri" w:hAnsi="Calibri"/>
          <w:b/>
          <w:lang w:val="en-U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509"/>
        <w:gridCol w:w="1362"/>
        <w:gridCol w:w="1088"/>
        <w:gridCol w:w="1177"/>
        <w:gridCol w:w="1129"/>
        <w:gridCol w:w="1232"/>
        <w:gridCol w:w="1407"/>
        <w:gridCol w:w="1060"/>
        <w:gridCol w:w="378"/>
        <w:gridCol w:w="322"/>
        <w:gridCol w:w="400"/>
        <w:gridCol w:w="350"/>
        <w:gridCol w:w="400"/>
        <w:gridCol w:w="286"/>
        <w:gridCol w:w="286"/>
        <w:gridCol w:w="344"/>
        <w:gridCol w:w="316"/>
        <w:gridCol w:w="359"/>
        <w:gridCol w:w="355"/>
        <w:gridCol w:w="350"/>
      </w:tblGrid>
      <w:tr w:rsidR="00C32CFB" w:rsidRPr="00F72F5F" w14:paraId="70940258" w14:textId="77777777" w:rsidTr="00C32CFB">
        <w:tc>
          <w:tcPr>
            <w:tcW w:w="410" w:type="dxa"/>
            <w:vMerge w:val="restart"/>
            <w:vAlign w:val="center"/>
          </w:tcPr>
          <w:p w14:paraId="311E4C96" w14:textId="4E590497" w:rsidR="00C32CFB" w:rsidRPr="00F72F5F" w:rsidRDefault="00C32CFB" w:rsidP="00C32CFB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No.</w:t>
            </w:r>
          </w:p>
        </w:tc>
        <w:tc>
          <w:tcPr>
            <w:tcW w:w="1362" w:type="dxa"/>
            <w:vMerge w:val="restart"/>
            <w:vAlign w:val="center"/>
          </w:tcPr>
          <w:p w14:paraId="4787E78B" w14:textId="129CE0BB" w:rsidR="00C32CFB" w:rsidRPr="00F72F5F" w:rsidRDefault="00F72F5F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</w:t>
            </w:r>
            <w:r w:rsidR="00C32CFB" w:rsidRPr="00F72F5F">
              <w:rPr>
                <w:rFonts w:ascii="Calibri" w:hAnsi="Calibri"/>
                <w:b/>
                <w:sz w:val="20"/>
                <w:lang w:val="en-US"/>
              </w:rPr>
              <w:t>trateg</w:t>
            </w:r>
            <w:r w:rsidRPr="00F72F5F">
              <w:rPr>
                <w:rFonts w:ascii="Calibri" w:hAnsi="Calibri"/>
                <w:b/>
                <w:sz w:val="20"/>
                <w:lang w:val="en-US"/>
              </w:rPr>
              <w:t>y</w:t>
            </w:r>
          </w:p>
        </w:tc>
        <w:tc>
          <w:tcPr>
            <w:tcW w:w="1075" w:type="dxa"/>
            <w:vMerge w:val="restart"/>
            <w:vAlign w:val="center"/>
          </w:tcPr>
          <w:p w14:paraId="17486D38" w14:textId="1317A0C0" w:rsidR="00C32CFB" w:rsidRPr="00F72F5F" w:rsidRDefault="00F72F5F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Specific Objectives</w:t>
            </w:r>
          </w:p>
        </w:tc>
        <w:tc>
          <w:tcPr>
            <w:tcW w:w="1177" w:type="dxa"/>
            <w:vMerge w:val="restart"/>
            <w:vAlign w:val="center"/>
          </w:tcPr>
          <w:p w14:paraId="43CAA938" w14:textId="3BE8F9AF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Activi</w:t>
            </w:r>
            <w:r w:rsidR="00F72F5F" w:rsidRPr="00F72F5F">
              <w:rPr>
                <w:rFonts w:ascii="Calibri" w:hAnsi="Calibri"/>
                <w:b/>
                <w:sz w:val="20"/>
                <w:lang w:val="en-US"/>
              </w:rPr>
              <w:t>ties</w:t>
            </w:r>
          </w:p>
        </w:tc>
        <w:tc>
          <w:tcPr>
            <w:tcW w:w="1129" w:type="dxa"/>
            <w:vMerge w:val="restart"/>
            <w:vAlign w:val="center"/>
          </w:tcPr>
          <w:p w14:paraId="50CAAE7F" w14:textId="1420B05C" w:rsidR="00C32CFB" w:rsidRPr="00F72F5F" w:rsidRDefault="00F72F5F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Result</w:t>
            </w:r>
            <w:r w:rsidR="00C32CFB" w:rsidRPr="00F72F5F">
              <w:rPr>
                <w:rFonts w:ascii="Calibri" w:hAnsi="Calibri"/>
                <w:b/>
                <w:sz w:val="20"/>
                <w:lang w:val="en-US"/>
              </w:rPr>
              <w:t>s</w:t>
            </w:r>
          </w:p>
        </w:tc>
        <w:tc>
          <w:tcPr>
            <w:tcW w:w="1232" w:type="dxa"/>
            <w:vMerge w:val="restart"/>
            <w:vAlign w:val="center"/>
          </w:tcPr>
          <w:p w14:paraId="0A952039" w14:textId="75FE39E8" w:rsidR="00C32CFB" w:rsidRPr="00F72F5F" w:rsidRDefault="00F72F5F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Indicators</w:t>
            </w:r>
          </w:p>
        </w:tc>
        <w:tc>
          <w:tcPr>
            <w:tcW w:w="1407" w:type="dxa"/>
            <w:vMerge w:val="restart"/>
            <w:vAlign w:val="center"/>
          </w:tcPr>
          <w:p w14:paraId="1601D545" w14:textId="6DE55FEE" w:rsidR="00C32CFB" w:rsidRPr="00F72F5F" w:rsidRDefault="00C32CFB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Resp</w:t>
            </w:r>
            <w:r w:rsidR="00F72F5F" w:rsidRPr="00F72F5F">
              <w:rPr>
                <w:rFonts w:ascii="Calibri" w:hAnsi="Calibri"/>
                <w:b/>
                <w:sz w:val="20"/>
                <w:lang w:val="en-US"/>
              </w:rPr>
              <w:t>onsible</w:t>
            </w:r>
          </w:p>
        </w:tc>
        <w:tc>
          <w:tcPr>
            <w:tcW w:w="998" w:type="dxa"/>
            <w:vMerge w:val="restart"/>
            <w:vAlign w:val="center"/>
          </w:tcPr>
          <w:p w14:paraId="5F5F7222" w14:textId="3A33449D" w:rsidR="00C32CFB" w:rsidRPr="00F72F5F" w:rsidRDefault="00F72F5F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Resources</w:t>
            </w:r>
          </w:p>
        </w:tc>
        <w:tc>
          <w:tcPr>
            <w:tcW w:w="4146" w:type="dxa"/>
            <w:gridSpan w:val="12"/>
          </w:tcPr>
          <w:p w14:paraId="67ACF085" w14:textId="6A5C9DF6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</w:t>
            </w:r>
            <w:r w:rsidR="00F72F5F" w:rsidRPr="00F72F5F">
              <w:rPr>
                <w:rFonts w:ascii="Calibri" w:hAnsi="Calibri"/>
                <w:b/>
                <w:sz w:val="20"/>
                <w:lang w:val="en-US"/>
              </w:rPr>
              <w:t>onths</w:t>
            </w:r>
          </w:p>
        </w:tc>
      </w:tr>
      <w:tr w:rsidR="00C32CFB" w:rsidRPr="00F72F5F" w14:paraId="04105F53" w14:textId="77777777" w:rsidTr="00C32CFB">
        <w:tc>
          <w:tcPr>
            <w:tcW w:w="410" w:type="dxa"/>
            <w:vMerge/>
          </w:tcPr>
          <w:p w14:paraId="54086FB2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362" w:type="dxa"/>
            <w:vMerge/>
          </w:tcPr>
          <w:p w14:paraId="792AD69D" w14:textId="726CD3DB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  <w:vMerge/>
          </w:tcPr>
          <w:p w14:paraId="2AE8E82C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  <w:vMerge/>
          </w:tcPr>
          <w:p w14:paraId="7B782D8F" w14:textId="5092CDAB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  <w:vMerge/>
          </w:tcPr>
          <w:p w14:paraId="4C78AFC6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  <w:vMerge/>
          </w:tcPr>
          <w:p w14:paraId="4CFC1D44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  <w:vMerge/>
          </w:tcPr>
          <w:p w14:paraId="7EFB877A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  <w:vMerge/>
          </w:tcPr>
          <w:p w14:paraId="128941FE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36B56BB1" w14:textId="0B054338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E</w:t>
            </w:r>
          </w:p>
        </w:tc>
        <w:tc>
          <w:tcPr>
            <w:tcW w:w="322" w:type="dxa"/>
          </w:tcPr>
          <w:p w14:paraId="68F1248A" w14:textId="63F067A0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F</w:t>
            </w:r>
          </w:p>
        </w:tc>
        <w:tc>
          <w:tcPr>
            <w:tcW w:w="400" w:type="dxa"/>
          </w:tcPr>
          <w:p w14:paraId="0613A7AA" w14:textId="18C44C61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</w:t>
            </w:r>
          </w:p>
        </w:tc>
        <w:tc>
          <w:tcPr>
            <w:tcW w:w="350" w:type="dxa"/>
          </w:tcPr>
          <w:p w14:paraId="331772F9" w14:textId="3DB2E441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</w:t>
            </w:r>
          </w:p>
        </w:tc>
        <w:tc>
          <w:tcPr>
            <w:tcW w:w="400" w:type="dxa"/>
          </w:tcPr>
          <w:p w14:paraId="56A6F495" w14:textId="12EB623D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</w:t>
            </w:r>
          </w:p>
        </w:tc>
        <w:tc>
          <w:tcPr>
            <w:tcW w:w="286" w:type="dxa"/>
          </w:tcPr>
          <w:p w14:paraId="6E5FDEE1" w14:textId="6B2482B8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J</w:t>
            </w:r>
          </w:p>
        </w:tc>
        <w:tc>
          <w:tcPr>
            <w:tcW w:w="286" w:type="dxa"/>
          </w:tcPr>
          <w:p w14:paraId="1EDC2F35" w14:textId="73B8F6C3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J</w:t>
            </w:r>
          </w:p>
        </w:tc>
        <w:tc>
          <w:tcPr>
            <w:tcW w:w="344" w:type="dxa"/>
          </w:tcPr>
          <w:p w14:paraId="2989342B" w14:textId="19DF8AAF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</w:t>
            </w:r>
          </w:p>
        </w:tc>
        <w:tc>
          <w:tcPr>
            <w:tcW w:w="316" w:type="dxa"/>
          </w:tcPr>
          <w:p w14:paraId="799DE613" w14:textId="2FD80828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</w:t>
            </w:r>
          </w:p>
        </w:tc>
        <w:tc>
          <w:tcPr>
            <w:tcW w:w="359" w:type="dxa"/>
          </w:tcPr>
          <w:p w14:paraId="3FCF310E" w14:textId="0DBDC34C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O</w:t>
            </w:r>
          </w:p>
        </w:tc>
        <w:tc>
          <w:tcPr>
            <w:tcW w:w="355" w:type="dxa"/>
          </w:tcPr>
          <w:p w14:paraId="44DEEA49" w14:textId="3CDD0DCA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N</w:t>
            </w:r>
          </w:p>
        </w:tc>
        <w:tc>
          <w:tcPr>
            <w:tcW w:w="350" w:type="dxa"/>
          </w:tcPr>
          <w:p w14:paraId="3B13DCF4" w14:textId="0766C15F" w:rsidR="00C32CFB" w:rsidRPr="00F72F5F" w:rsidRDefault="00C32CFB" w:rsidP="00CC0628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D</w:t>
            </w:r>
          </w:p>
        </w:tc>
      </w:tr>
      <w:tr w:rsidR="00C32CFB" w:rsidRPr="00F72F5F" w14:paraId="3C4E1EF5" w14:textId="77777777" w:rsidTr="00C32CFB">
        <w:tc>
          <w:tcPr>
            <w:tcW w:w="410" w:type="dxa"/>
          </w:tcPr>
          <w:p w14:paraId="5ADE07F3" w14:textId="37F8730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1.</w:t>
            </w:r>
          </w:p>
        </w:tc>
        <w:tc>
          <w:tcPr>
            <w:tcW w:w="1362" w:type="dxa"/>
          </w:tcPr>
          <w:p w14:paraId="0325AF19" w14:textId="62B1D24F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</w:tcPr>
          <w:p w14:paraId="0E095DC5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</w:tcPr>
          <w:p w14:paraId="57BB118C" w14:textId="441FABA9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3E9CFBEF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</w:tcPr>
          <w:p w14:paraId="2779C2A9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052DA823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</w:tcPr>
          <w:p w14:paraId="4397F8EB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38351DAC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22" w:type="dxa"/>
          </w:tcPr>
          <w:p w14:paraId="68C02234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2DED131D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6A2E2D1F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09988979" w14:textId="25A29B5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7CD7D45C" w14:textId="5E01E419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61A79826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44" w:type="dxa"/>
          </w:tcPr>
          <w:p w14:paraId="01CB1A45" w14:textId="000BD99A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16" w:type="dxa"/>
          </w:tcPr>
          <w:p w14:paraId="7260591B" w14:textId="0FA32B91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9" w:type="dxa"/>
          </w:tcPr>
          <w:p w14:paraId="49C05D9C" w14:textId="39905D84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5" w:type="dxa"/>
          </w:tcPr>
          <w:p w14:paraId="374BEE0B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7B02FA6D" w14:textId="36CED19B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C32CFB" w:rsidRPr="00F72F5F" w14:paraId="54DA588C" w14:textId="77777777" w:rsidTr="00C32CFB">
        <w:tc>
          <w:tcPr>
            <w:tcW w:w="410" w:type="dxa"/>
          </w:tcPr>
          <w:p w14:paraId="4A482FA7" w14:textId="51619328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2.</w:t>
            </w:r>
          </w:p>
        </w:tc>
        <w:tc>
          <w:tcPr>
            <w:tcW w:w="1362" w:type="dxa"/>
          </w:tcPr>
          <w:p w14:paraId="1C06847B" w14:textId="12E3DAA9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</w:tcPr>
          <w:p w14:paraId="118A7E67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</w:tcPr>
          <w:p w14:paraId="4115369B" w14:textId="185F0D36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65DC9C91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</w:tcPr>
          <w:p w14:paraId="5B6F52B9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58C55A33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</w:tcPr>
          <w:p w14:paraId="26222BF3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07FCBF74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22" w:type="dxa"/>
          </w:tcPr>
          <w:p w14:paraId="06498522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4D852179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16DEF426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65CBE683" w14:textId="0885FA46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76D1C351" w14:textId="3BDE9A22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03D0938B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44" w:type="dxa"/>
          </w:tcPr>
          <w:p w14:paraId="1C330E5E" w14:textId="7584D44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16" w:type="dxa"/>
          </w:tcPr>
          <w:p w14:paraId="4DEBA737" w14:textId="67BB6C35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9" w:type="dxa"/>
          </w:tcPr>
          <w:p w14:paraId="2A0FEDD0" w14:textId="75475DF0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5" w:type="dxa"/>
          </w:tcPr>
          <w:p w14:paraId="1E910798" w14:textId="77777777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0761FAAC" w14:textId="76F7E174" w:rsidR="00C32CFB" w:rsidRPr="00F72F5F" w:rsidRDefault="00C32CFB" w:rsidP="006A783E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</w:tbl>
    <w:p w14:paraId="3EAB9D21" w14:textId="77777777" w:rsidR="005F1A62" w:rsidRPr="00F72F5F" w:rsidRDefault="005F1A62" w:rsidP="006A783E">
      <w:pPr>
        <w:pStyle w:val="BodyText"/>
        <w:ind w:left="60"/>
        <w:rPr>
          <w:rFonts w:ascii="Calibri" w:hAnsi="Calibri"/>
          <w:b/>
          <w:lang w:val="en-US"/>
        </w:rPr>
      </w:pPr>
    </w:p>
    <w:p w14:paraId="5AD4B74E" w14:textId="466BD0B9" w:rsidR="00A74645" w:rsidRPr="00F72F5F" w:rsidRDefault="003805B8" w:rsidP="004274D5">
      <w:pPr>
        <w:pStyle w:val="Heading2"/>
      </w:pPr>
      <w:bookmarkStart w:id="3" w:name="_Toc332363868"/>
      <w:r w:rsidRPr="00F72F5F">
        <w:t xml:space="preserve">USAR </w:t>
      </w:r>
      <w:r w:rsidR="00F72F5F" w:rsidRPr="00F72F5F">
        <w:t>Search Component</w:t>
      </w:r>
      <w:bookmarkEnd w:id="3"/>
    </w:p>
    <w:p w14:paraId="01E02A02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p w14:paraId="0FB8516B" w14:textId="0B0B6259" w:rsidR="003805B8" w:rsidRPr="00F72F5F" w:rsidRDefault="00F72F5F" w:rsidP="003805B8">
      <w:pPr>
        <w:pStyle w:val="BodyText"/>
        <w:ind w:left="60"/>
        <w:rPr>
          <w:rFonts w:ascii="Calibri" w:hAnsi="Calibri"/>
          <w:color w:val="FF0000"/>
          <w:sz w:val="22"/>
          <w:lang w:val="en-US"/>
        </w:rPr>
      </w:pPr>
      <w:r w:rsidRPr="00F72F5F">
        <w:rPr>
          <w:rFonts w:ascii="Calibri" w:hAnsi="Calibri"/>
          <w:sz w:val="22"/>
          <w:lang w:val="en-US"/>
        </w:rPr>
        <w:t>General Objective</w:t>
      </w:r>
      <w:r w:rsidR="003805B8" w:rsidRPr="00F72F5F">
        <w:rPr>
          <w:rFonts w:ascii="Calibri" w:hAnsi="Calibri"/>
          <w:color w:val="FF0000"/>
          <w:sz w:val="22"/>
          <w:lang w:val="en-US"/>
        </w:rPr>
        <w:t xml:space="preserve">: </w:t>
      </w:r>
    </w:p>
    <w:p w14:paraId="2D181C50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509"/>
        <w:gridCol w:w="1362"/>
        <w:gridCol w:w="1088"/>
        <w:gridCol w:w="1177"/>
        <w:gridCol w:w="1129"/>
        <w:gridCol w:w="1232"/>
        <w:gridCol w:w="1407"/>
        <w:gridCol w:w="1060"/>
        <w:gridCol w:w="378"/>
        <w:gridCol w:w="322"/>
        <w:gridCol w:w="400"/>
        <w:gridCol w:w="350"/>
        <w:gridCol w:w="400"/>
        <w:gridCol w:w="286"/>
        <w:gridCol w:w="286"/>
        <w:gridCol w:w="344"/>
        <w:gridCol w:w="316"/>
        <w:gridCol w:w="359"/>
        <w:gridCol w:w="355"/>
        <w:gridCol w:w="350"/>
      </w:tblGrid>
      <w:tr w:rsidR="00F72F5F" w:rsidRPr="00F72F5F" w14:paraId="52537239" w14:textId="77777777" w:rsidTr="00F72F5F">
        <w:tc>
          <w:tcPr>
            <w:tcW w:w="509" w:type="dxa"/>
            <w:vMerge w:val="restart"/>
            <w:vAlign w:val="center"/>
          </w:tcPr>
          <w:p w14:paraId="1102FA83" w14:textId="77777777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No.</w:t>
            </w:r>
          </w:p>
        </w:tc>
        <w:tc>
          <w:tcPr>
            <w:tcW w:w="1362" w:type="dxa"/>
            <w:vMerge w:val="restart"/>
            <w:vAlign w:val="center"/>
          </w:tcPr>
          <w:p w14:paraId="3A513813" w14:textId="1E33EEFC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Strategy</w:t>
            </w:r>
          </w:p>
        </w:tc>
        <w:tc>
          <w:tcPr>
            <w:tcW w:w="1075" w:type="dxa"/>
            <w:vMerge w:val="restart"/>
            <w:vAlign w:val="center"/>
          </w:tcPr>
          <w:p w14:paraId="58E10B7D" w14:textId="1E59F960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Specific Objectives</w:t>
            </w:r>
          </w:p>
        </w:tc>
        <w:tc>
          <w:tcPr>
            <w:tcW w:w="1177" w:type="dxa"/>
            <w:vMerge w:val="restart"/>
            <w:vAlign w:val="center"/>
          </w:tcPr>
          <w:p w14:paraId="4C82AB67" w14:textId="0121F3B5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Activities</w:t>
            </w:r>
          </w:p>
        </w:tc>
        <w:tc>
          <w:tcPr>
            <w:tcW w:w="1129" w:type="dxa"/>
            <w:vMerge w:val="restart"/>
            <w:vAlign w:val="center"/>
          </w:tcPr>
          <w:p w14:paraId="4BF664F6" w14:textId="2463CA4C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Results</w:t>
            </w:r>
          </w:p>
        </w:tc>
        <w:tc>
          <w:tcPr>
            <w:tcW w:w="1232" w:type="dxa"/>
            <w:vMerge w:val="restart"/>
            <w:vAlign w:val="center"/>
          </w:tcPr>
          <w:p w14:paraId="468C0357" w14:textId="7C91CD42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Indicators</w:t>
            </w:r>
          </w:p>
        </w:tc>
        <w:tc>
          <w:tcPr>
            <w:tcW w:w="1407" w:type="dxa"/>
            <w:vMerge w:val="restart"/>
            <w:vAlign w:val="center"/>
          </w:tcPr>
          <w:p w14:paraId="0468EF82" w14:textId="3C64A2B3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Responsible</w:t>
            </w:r>
          </w:p>
        </w:tc>
        <w:tc>
          <w:tcPr>
            <w:tcW w:w="998" w:type="dxa"/>
            <w:vMerge w:val="restart"/>
            <w:vAlign w:val="center"/>
          </w:tcPr>
          <w:p w14:paraId="48B90BF8" w14:textId="71F621AF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Resources</w:t>
            </w:r>
          </w:p>
        </w:tc>
        <w:tc>
          <w:tcPr>
            <w:tcW w:w="4146" w:type="dxa"/>
            <w:gridSpan w:val="12"/>
          </w:tcPr>
          <w:p w14:paraId="7E0CF657" w14:textId="43D55C0A" w:rsidR="00F72F5F" w:rsidRPr="00F72F5F" w:rsidRDefault="00C973DC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Months</w:t>
            </w:r>
          </w:p>
        </w:tc>
      </w:tr>
      <w:tr w:rsidR="003805B8" w:rsidRPr="00F72F5F" w14:paraId="5B5ED8BB" w14:textId="77777777" w:rsidTr="00F72F5F">
        <w:tc>
          <w:tcPr>
            <w:tcW w:w="509" w:type="dxa"/>
            <w:vMerge/>
          </w:tcPr>
          <w:p w14:paraId="6651D00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362" w:type="dxa"/>
            <w:vMerge/>
          </w:tcPr>
          <w:p w14:paraId="6BA71FF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  <w:vMerge/>
          </w:tcPr>
          <w:p w14:paraId="05815A9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  <w:vMerge/>
          </w:tcPr>
          <w:p w14:paraId="4E7DE87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  <w:vMerge/>
          </w:tcPr>
          <w:p w14:paraId="4F4BF63F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  <w:vMerge/>
          </w:tcPr>
          <w:p w14:paraId="3032A0A3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  <w:vMerge/>
          </w:tcPr>
          <w:p w14:paraId="2149473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  <w:vMerge/>
          </w:tcPr>
          <w:p w14:paraId="133DACB9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40180156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E</w:t>
            </w:r>
          </w:p>
        </w:tc>
        <w:tc>
          <w:tcPr>
            <w:tcW w:w="322" w:type="dxa"/>
          </w:tcPr>
          <w:p w14:paraId="73F808B2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F</w:t>
            </w:r>
          </w:p>
        </w:tc>
        <w:tc>
          <w:tcPr>
            <w:tcW w:w="400" w:type="dxa"/>
          </w:tcPr>
          <w:p w14:paraId="0D72874F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</w:t>
            </w:r>
          </w:p>
        </w:tc>
        <w:tc>
          <w:tcPr>
            <w:tcW w:w="350" w:type="dxa"/>
          </w:tcPr>
          <w:p w14:paraId="7DBD91E0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</w:t>
            </w:r>
          </w:p>
        </w:tc>
        <w:tc>
          <w:tcPr>
            <w:tcW w:w="400" w:type="dxa"/>
          </w:tcPr>
          <w:p w14:paraId="6C9236B5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</w:t>
            </w:r>
          </w:p>
        </w:tc>
        <w:tc>
          <w:tcPr>
            <w:tcW w:w="286" w:type="dxa"/>
          </w:tcPr>
          <w:p w14:paraId="4049B32B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J</w:t>
            </w:r>
          </w:p>
        </w:tc>
        <w:tc>
          <w:tcPr>
            <w:tcW w:w="286" w:type="dxa"/>
          </w:tcPr>
          <w:p w14:paraId="666B445F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J</w:t>
            </w:r>
          </w:p>
        </w:tc>
        <w:tc>
          <w:tcPr>
            <w:tcW w:w="344" w:type="dxa"/>
          </w:tcPr>
          <w:p w14:paraId="3C2AE2DA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</w:t>
            </w:r>
          </w:p>
        </w:tc>
        <w:tc>
          <w:tcPr>
            <w:tcW w:w="316" w:type="dxa"/>
          </w:tcPr>
          <w:p w14:paraId="544DA614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</w:t>
            </w:r>
          </w:p>
        </w:tc>
        <w:tc>
          <w:tcPr>
            <w:tcW w:w="359" w:type="dxa"/>
          </w:tcPr>
          <w:p w14:paraId="41E921C9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O</w:t>
            </w:r>
          </w:p>
        </w:tc>
        <w:tc>
          <w:tcPr>
            <w:tcW w:w="355" w:type="dxa"/>
          </w:tcPr>
          <w:p w14:paraId="27C1F1AA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N</w:t>
            </w:r>
          </w:p>
        </w:tc>
        <w:tc>
          <w:tcPr>
            <w:tcW w:w="350" w:type="dxa"/>
          </w:tcPr>
          <w:p w14:paraId="5660D1D6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D</w:t>
            </w:r>
          </w:p>
        </w:tc>
      </w:tr>
      <w:tr w:rsidR="003805B8" w:rsidRPr="00F72F5F" w14:paraId="3B08556B" w14:textId="77777777" w:rsidTr="00F72F5F">
        <w:tc>
          <w:tcPr>
            <w:tcW w:w="509" w:type="dxa"/>
          </w:tcPr>
          <w:p w14:paraId="60AD5D8A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1.</w:t>
            </w:r>
          </w:p>
        </w:tc>
        <w:tc>
          <w:tcPr>
            <w:tcW w:w="1362" w:type="dxa"/>
          </w:tcPr>
          <w:p w14:paraId="75EA6EA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</w:tcPr>
          <w:p w14:paraId="3DA37EE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</w:tcPr>
          <w:p w14:paraId="4448C23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3650288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</w:tcPr>
          <w:p w14:paraId="3C2E92E3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61C5E6E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</w:tcPr>
          <w:p w14:paraId="00372C78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5FB1AC3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22" w:type="dxa"/>
          </w:tcPr>
          <w:p w14:paraId="3E27C14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162E6AC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0DC23D2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6FB13FEF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7DEE9F3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465E263E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44" w:type="dxa"/>
          </w:tcPr>
          <w:p w14:paraId="24EDF3B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16" w:type="dxa"/>
          </w:tcPr>
          <w:p w14:paraId="57AB692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9" w:type="dxa"/>
          </w:tcPr>
          <w:p w14:paraId="65ECF2E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5" w:type="dxa"/>
          </w:tcPr>
          <w:p w14:paraId="4E30431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2C89BC4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3805B8" w:rsidRPr="00F72F5F" w14:paraId="2DACA3BD" w14:textId="77777777" w:rsidTr="00F72F5F">
        <w:tc>
          <w:tcPr>
            <w:tcW w:w="509" w:type="dxa"/>
          </w:tcPr>
          <w:p w14:paraId="49C1C61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2.</w:t>
            </w:r>
          </w:p>
        </w:tc>
        <w:tc>
          <w:tcPr>
            <w:tcW w:w="1362" w:type="dxa"/>
          </w:tcPr>
          <w:p w14:paraId="29D9EAA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</w:tcPr>
          <w:p w14:paraId="280BD14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</w:tcPr>
          <w:p w14:paraId="686844A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031E3C18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</w:tcPr>
          <w:p w14:paraId="39F4298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66E909F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</w:tcPr>
          <w:p w14:paraId="153019E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715D9BB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22" w:type="dxa"/>
          </w:tcPr>
          <w:p w14:paraId="2F2B803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32E1A102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14EA8EF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057B46E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655C46CA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20148DA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44" w:type="dxa"/>
          </w:tcPr>
          <w:p w14:paraId="4F8BD49A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16" w:type="dxa"/>
          </w:tcPr>
          <w:p w14:paraId="4267FEF9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9" w:type="dxa"/>
          </w:tcPr>
          <w:p w14:paraId="2AAD66EF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5" w:type="dxa"/>
          </w:tcPr>
          <w:p w14:paraId="59529572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503C203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</w:tbl>
    <w:p w14:paraId="0681367F" w14:textId="77777777" w:rsidR="003805B8" w:rsidRPr="00F72F5F" w:rsidRDefault="003805B8" w:rsidP="003805B8">
      <w:pPr>
        <w:pStyle w:val="BodyText"/>
        <w:rPr>
          <w:rFonts w:ascii="Calibri" w:hAnsi="Calibri"/>
          <w:b/>
          <w:lang w:val="en-US"/>
        </w:rPr>
      </w:pPr>
    </w:p>
    <w:p w14:paraId="261449CE" w14:textId="78FCB1A5" w:rsidR="003805B8" w:rsidRPr="00F72F5F" w:rsidRDefault="003805B8" w:rsidP="004274D5">
      <w:pPr>
        <w:pStyle w:val="Heading2"/>
      </w:pPr>
      <w:bookmarkStart w:id="4" w:name="_Toc332363869"/>
      <w:r w:rsidRPr="00F72F5F">
        <w:t xml:space="preserve">USAR </w:t>
      </w:r>
      <w:r w:rsidR="00F72F5F" w:rsidRPr="00F72F5F">
        <w:t>Rescue Component</w:t>
      </w:r>
      <w:bookmarkEnd w:id="4"/>
    </w:p>
    <w:p w14:paraId="736028FE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p w14:paraId="4B118B37" w14:textId="14BE4E43" w:rsidR="003805B8" w:rsidRPr="00F72F5F" w:rsidRDefault="003805B8" w:rsidP="003805B8">
      <w:pPr>
        <w:pStyle w:val="BodyText"/>
        <w:ind w:left="60"/>
        <w:rPr>
          <w:rFonts w:ascii="Calibri" w:hAnsi="Calibri"/>
          <w:color w:val="FF0000"/>
          <w:sz w:val="22"/>
          <w:lang w:val="en-US"/>
        </w:rPr>
      </w:pPr>
      <w:r w:rsidRPr="00F72F5F">
        <w:rPr>
          <w:rFonts w:ascii="Calibri" w:hAnsi="Calibri"/>
          <w:sz w:val="22"/>
          <w:lang w:val="en-US"/>
        </w:rPr>
        <w:t>General</w:t>
      </w:r>
      <w:r w:rsidR="00F72F5F" w:rsidRPr="00F72F5F">
        <w:rPr>
          <w:rFonts w:ascii="Calibri" w:hAnsi="Calibri"/>
          <w:sz w:val="22"/>
          <w:lang w:val="en-US"/>
        </w:rPr>
        <w:t xml:space="preserve"> Objective</w:t>
      </w:r>
      <w:r w:rsidRPr="00F72F5F">
        <w:rPr>
          <w:rFonts w:ascii="Calibri" w:hAnsi="Calibri"/>
          <w:color w:val="FF0000"/>
          <w:sz w:val="22"/>
          <w:lang w:val="en-US"/>
        </w:rPr>
        <w:t xml:space="preserve">: </w:t>
      </w:r>
    </w:p>
    <w:p w14:paraId="7B168908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509"/>
        <w:gridCol w:w="1362"/>
        <w:gridCol w:w="1088"/>
        <w:gridCol w:w="1177"/>
        <w:gridCol w:w="1129"/>
        <w:gridCol w:w="1232"/>
        <w:gridCol w:w="1407"/>
        <w:gridCol w:w="1060"/>
        <w:gridCol w:w="378"/>
        <w:gridCol w:w="322"/>
        <w:gridCol w:w="400"/>
        <w:gridCol w:w="350"/>
        <w:gridCol w:w="400"/>
        <w:gridCol w:w="286"/>
        <w:gridCol w:w="286"/>
        <w:gridCol w:w="344"/>
        <w:gridCol w:w="316"/>
        <w:gridCol w:w="359"/>
        <w:gridCol w:w="355"/>
        <w:gridCol w:w="350"/>
      </w:tblGrid>
      <w:tr w:rsidR="00F72F5F" w:rsidRPr="00F72F5F" w14:paraId="78924F6F" w14:textId="77777777" w:rsidTr="00F72F5F">
        <w:tc>
          <w:tcPr>
            <w:tcW w:w="509" w:type="dxa"/>
            <w:vMerge w:val="restart"/>
            <w:vAlign w:val="center"/>
          </w:tcPr>
          <w:p w14:paraId="2A93DFC2" w14:textId="77777777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No.</w:t>
            </w:r>
          </w:p>
        </w:tc>
        <w:tc>
          <w:tcPr>
            <w:tcW w:w="1362" w:type="dxa"/>
            <w:vMerge w:val="restart"/>
            <w:vAlign w:val="center"/>
          </w:tcPr>
          <w:p w14:paraId="05FBE607" w14:textId="4564CF86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Strategy</w:t>
            </w:r>
          </w:p>
        </w:tc>
        <w:tc>
          <w:tcPr>
            <w:tcW w:w="1075" w:type="dxa"/>
            <w:vMerge w:val="restart"/>
            <w:vAlign w:val="center"/>
          </w:tcPr>
          <w:p w14:paraId="2BB45823" w14:textId="32F1C22A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Specific Objectives</w:t>
            </w:r>
          </w:p>
        </w:tc>
        <w:tc>
          <w:tcPr>
            <w:tcW w:w="1177" w:type="dxa"/>
            <w:vMerge w:val="restart"/>
            <w:vAlign w:val="center"/>
          </w:tcPr>
          <w:p w14:paraId="40A5F608" w14:textId="7E724315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Activities</w:t>
            </w:r>
          </w:p>
        </w:tc>
        <w:tc>
          <w:tcPr>
            <w:tcW w:w="1129" w:type="dxa"/>
            <w:vMerge w:val="restart"/>
            <w:vAlign w:val="center"/>
          </w:tcPr>
          <w:p w14:paraId="39DC570A" w14:textId="777634F3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Results</w:t>
            </w:r>
          </w:p>
        </w:tc>
        <w:tc>
          <w:tcPr>
            <w:tcW w:w="1232" w:type="dxa"/>
            <w:vMerge w:val="restart"/>
            <w:vAlign w:val="center"/>
          </w:tcPr>
          <w:p w14:paraId="5503F512" w14:textId="2AA068D3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Indicators</w:t>
            </w:r>
          </w:p>
        </w:tc>
        <w:tc>
          <w:tcPr>
            <w:tcW w:w="1407" w:type="dxa"/>
            <w:vMerge w:val="restart"/>
            <w:vAlign w:val="center"/>
          </w:tcPr>
          <w:p w14:paraId="13DD9699" w14:textId="0CC34223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Responsible</w:t>
            </w:r>
          </w:p>
        </w:tc>
        <w:tc>
          <w:tcPr>
            <w:tcW w:w="998" w:type="dxa"/>
            <w:vMerge w:val="restart"/>
            <w:vAlign w:val="center"/>
          </w:tcPr>
          <w:p w14:paraId="36E72401" w14:textId="0437D4DE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Resources</w:t>
            </w:r>
          </w:p>
        </w:tc>
        <w:tc>
          <w:tcPr>
            <w:tcW w:w="4146" w:type="dxa"/>
            <w:gridSpan w:val="12"/>
          </w:tcPr>
          <w:p w14:paraId="5C5D0B96" w14:textId="7C3BC1C8" w:rsidR="00F72F5F" w:rsidRPr="00F72F5F" w:rsidRDefault="00C973DC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Months</w:t>
            </w:r>
          </w:p>
        </w:tc>
      </w:tr>
      <w:tr w:rsidR="003805B8" w:rsidRPr="00F72F5F" w14:paraId="777BE4DE" w14:textId="77777777" w:rsidTr="00F72F5F">
        <w:tc>
          <w:tcPr>
            <w:tcW w:w="509" w:type="dxa"/>
            <w:vMerge/>
          </w:tcPr>
          <w:p w14:paraId="1FFE3C4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362" w:type="dxa"/>
            <w:vMerge/>
          </w:tcPr>
          <w:p w14:paraId="775B3972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  <w:vMerge/>
          </w:tcPr>
          <w:p w14:paraId="01B7B97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  <w:vMerge/>
          </w:tcPr>
          <w:p w14:paraId="00529ED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  <w:vMerge/>
          </w:tcPr>
          <w:p w14:paraId="7CA44FB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  <w:vMerge/>
          </w:tcPr>
          <w:p w14:paraId="4692CD08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  <w:vMerge/>
          </w:tcPr>
          <w:p w14:paraId="08D08659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  <w:vMerge/>
          </w:tcPr>
          <w:p w14:paraId="42BEC10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2AFFE1F7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E</w:t>
            </w:r>
          </w:p>
        </w:tc>
        <w:tc>
          <w:tcPr>
            <w:tcW w:w="322" w:type="dxa"/>
          </w:tcPr>
          <w:p w14:paraId="358C91F4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F</w:t>
            </w:r>
          </w:p>
        </w:tc>
        <w:tc>
          <w:tcPr>
            <w:tcW w:w="400" w:type="dxa"/>
          </w:tcPr>
          <w:p w14:paraId="6CC81395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</w:t>
            </w:r>
          </w:p>
        </w:tc>
        <w:tc>
          <w:tcPr>
            <w:tcW w:w="350" w:type="dxa"/>
          </w:tcPr>
          <w:p w14:paraId="52A42214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</w:t>
            </w:r>
          </w:p>
        </w:tc>
        <w:tc>
          <w:tcPr>
            <w:tcW w:w="400" w:type="dxa"/>
          </w:tcPr>
          <w:p w14:paraId="7DBC4948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</w:t>
            </w:r>
          </w:p>
        </w:tc>
        <w:tc>
          <w:tcPr>
            <w:tcW w:w="286" w:type="dxa"/>
          </w:tcPr>
          <w:p w14:paraId="3B543E33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J</w:t>
            </w:r>
          </w:p>
        </w:tc>
        <w:tc>
          <w:tcPr>
            <w:tcW w:w="286" w:type="dxa"/>
          </w:tcPr>
          <w:p w14:paraId="29E30BDC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J</w:t>
            </w:r>
          </w:p>
        </w:tc>
        <w:tc>
          <w:tcPr>
            <w:tcW w:w="344" w:type="dxa"/>
          </w:tcPr>
          <w:p w14:paraId="064ACEE4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</w:t>
            </w:r>
          </w:p>
        </w:tc>
        <w:tc>
          <w:tcPr>
            <w:tcW w:w="316" w:type="dxa"/>
          </w:tcPr>
          <w:p w14:paraId="7EEFBDBE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</w:t>
            </w:r>
          </w:p>
        </w:tc>
        <w:tc>
          <w:tcPr>
            <w:tcW w:w="359" w:type="dxa"/>
          </w:tcPr>
          <w:p w14:paraId="4E4F15B6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O</w:t>
            </w:r>
          </w:p>
        </w:tc>
        <w:tc>
          <w:tcPr>
            <w:tcW w:w="355" w:type="dxa"/>
          </w:tcPr>
          <w:p w14:paraId="4B00D257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N</w:t>
            </w:r>
          </w:p>
        </w:tc>
        <w:tc>
          <w:tcPr>
            <w:tcW w:w="350" w:type="dxa"/>
          </w:tcPr>
          <w:p w14:paraId="79922AAB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D</w:t>
            </w:r>
          </w:p>
        </w:tc>
      </w:tr>
      <w:tr w:rsidR="003805B8" w:rsidRPr="00F72F5F" w14:paraId="6B108D11" w14:textId="77777777" w:rsidTr="00F72F5F">
        <w:tc>
          <w:tcPr>
            <w:tcW w:w="509" w:type="dxa"/>
          </w:tcPr>
          <w:p w14:paraId="6708178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1.</w:t>
            </w:r>
          </w:p>
        </w:tc>
        <w:tc>
          <w:tcPr>
            <w:tcW w:w="1362" w:type="dxa"/>
          </w:tcPr>
          <w:p w14:paraId="3C7A774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</w:tcPr>
          <w:p w14:paraId="413E6FE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</w:tcPr>
          <w:p w14:paraId="1356CE1A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042D7A3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</w:tcPr>
          <w:p w14:paraId="5FB731E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120155AA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</w:tcPr>
          <w:p w14:paraId="584014D3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2D6BDA1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22" w:type="dxa"/>
          </w:tcPr>
          <w:p w14:paraId="1D9A6C5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483BF49E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3F241A2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670C325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59F339B2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62F94D8F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44" w:type="dxa"/>
          </w:tcPr>
          <w:p w14:paraId="1121565F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16" w:type="dxa"/>
          </w:tcPr>
          <w:p w14:paraId="46FB31CF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9" w:type="dxa"/>
          </w:tcPr>
          <w:p w14:paraId="2DB2ADF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5" w:type="dxa"/>
          </w:tcPr>
          <w:p w14:paraId="3AC989F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60BDC3E2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3805B8" w:rsidRPr="00F72F5F" w14:paraId="38C86CE4" w14:textId="77777777" w:rsidTr="00F72F5F">
        <w:tc>
          <w:tcPr>
            <w:tcW w:w="509" w:type="dxa"/>
          </w:tcPr>
          <w:p w14:paraId="7500A87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2.</w:t>
            </w:r>
          </w:p>
        </w:tc>
        <w:tc>
          <w:tcPr>
            <w:tcW w:w="1362" w:type="dxa"/>
          </w:tcPr>
          <w:p w14:paraId="354B5DE8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</w:tcPr>
          <w:p w14:paraId="275E592F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</w:tcPr>
          <w:p w14:paraId="699039F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5D0D778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</w:tcPr>
          <w:p w14:paraId="68B0317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4A677D5F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</w:tcPr>
          <w:p w14:paraId="7F41941A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11DBAD8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22" w:type="dxa"/>
          </w:tcPr>
          <w:p w14:paraId="339D905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3EB6B06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0199F048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09A3A89E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66885A3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17F8CFE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44" w:type="dxa"/>
          </w:tcPr>
          <w:p w14:paraId="3F4C6E4A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16" w:type="dxa"/>
          </w:tcPr>
          <w:p w14:paraId="722FEE83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9" w:type="dxa"/>
          </w:tcPr>
          <w:p w14:paraId="33DE0B6E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5" w:type="dxa"/>
          </w:tcPr>
          <w:p w14:paraId="68694DE8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2ADE9A0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</w:tbl>
    <w:p w14:paraId="7C0638F2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p w14:paraId="570284CA" w14:textId="77777777" w:rsidR="003805B8" w:rsidRPr="00F72F5F" w:rsidRDefault="003805B8" w:rsidP="003805B8">
      <w:pPr>
        <w:pStyle w:val="BodyText"/>
        <w:rPr>
          <w:rFonts w:ascii="Calibri" w:hAnsi="Calibri"/>
          <w:color w:val="FF0000"/>
          <w:sz w:val="22"/>
          <w:lang w:val="en-US"/>
        </w:rPr>
      </w:pPr>
    </w:p>
    <w:p w14:paraId="0F814F1D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p w14:paraId="6EC4BD36" w14:textId="3844A30C" w:rsidR="003805B8" w:rsidRPr="00F72F5F" w:rsidRDefault="003805B8" w:rsidP="004274D5">
      <w:pPr>
        <w:pStyle w:val="Heading2"/>
      </w:pPr>
      <w:bookmarkStart w:id="5" w:name="_Toc332363870"/>
      <w:r w:rsidRPr="00F72F5F">
        <w:lastRenderedPageBreak/>
        <w:t xml:space="preserve">USAR </w:t>
      </w:r>
      <w:r w:rsidR="00F72F5F" w:rsidRPr="00F72F5F">
        <w:t>Medical Assistance Component</w:t>
      </w:r>
      <w:bookmarkEnd w:id="5"/>
    </w:p>
    <w:p w14:paraId="0C9BAADE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p w14:paraId="4AF6D001" w14:textId="073A8AF2" w:rsidR="003805B8" w:rsidRPr="00F72F5F" w:rsidRDefault="003805B8" w:rsidP="003805B8">
      <w:pPr>
        <w:pStyle w:val="BodyText"/>
        <w:ind w:left="60"/>
        <w:rPr>
          <w:rFonts w:ascii="Calibri" w:hAnsi="Calibri"/>
          <w:color w:val="FF0000"/>
          <w:sz w:val="22"/>
          <w:lang w:val="en-US"/>
        </w:rPr>
      </w:pPr>
      <w:r w:rsidRPr="00F72F5F">
        <w:rPr>
          <w:rFonts w:ascii="Calibri" w:hAnsi="Calibri"/>
          <w:sz w:val="22"/>
          <w:lang w:val="en-US"/>
        </w:rPr>
        <w:t>General</w:t>
      </w:r>
      <w:r w:rsidR="00F72F5F" w:rsidRPr="00F72F5F">
        <w:rPr>
          <w:rFonts w:ascii="Calibri" w:hAnsi="Calibri"/>
          <w:sz w:val="22"/>
          <w:lang w:val="en-US"/>
        </w:rPr>
        <w:t xml:space="preserve"> Objective</w:t>
      </w:r>
      <w:r w:rsidRPr="00F72F5F">
        <w:rPr>
          <w:rFonts w:ascii="Calibri" w:hAnsi="Calibri"/>
          <w:color w:val="FF0000"/>
          <w:sz w:val="22"/>
          <w:lang w:val="en-US"/>
        </w:rPr>
        <w:t xml:space="preserve">: </w:t>
      </w:r>
    </w:p>
    <w:p w14:paraId="79968988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509"/>
        <w:gridCol w:w="1362"/>
        <w:gridCol w:w="1088"/>
        <w:gridCol w:w="1177"/>
        <w:gridCol w:w="1129"/>
        <w:gridCol w:w="1232"/>
        <w:gridCol w:w="1407"/>
        <w:gridCol w:w="1060"/>
        <w:gridCol w:w="378"/>
        <w:gridCol w:w="322"/>
        <w:gridCol w:w="400"/>
        <w:gridCol w:w="350"/>
        <w:gridCol w:w="400"/>
        <w:gridCol w:w="286"/>
        <w:gridCol w:w="286"/>
        <w:gridCol w:w="344"/>
        <w:gridCol w:w="316"/>
        <w:gridCol w:w="359"/>
        <w:gridCol w:w="355"/>
        <w:gridCol w:w="350"/>
      </w:tblGrid>
      <w:tr w:rsidR="00F72F5F" w:rsidRPr="00F72F5F" w14:paraId="1F556D37" w14:textId="77777777" w:rsidTr="00F72F5F">
        <w:tc>
          <w:tcPr>
            <w:tcW w:w="509" w:type="dxa"/>
            <w:vMerge w:val="restart"/>
            <w:vAlign w:val="center"/>
          </w:tcPr>
          <w:p w14:paraId="1F271813" w14:textId="77777777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No.</w:t>
            </w:r>
          </w:p>
        </w:tc>
        <w:tc>
          <w:tcPr>
            <w:tcW w:w="1362" w:type="dxa"/>
            <w:vMerge w:val="restart"/>
            <w:vAlign w:val="center"/>
          </w:tcPr>
          <w:p w14:paraId="39D35982" w14:textId="536C04AB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Strategy</w:t>
            </w:r>
          </w:p>
        </w:tc>
        <w:tc>
          <w:tcPr>
            <w:tcW w:w="1075" w:type="dxa"/>
            <w:vMerge w:val="restart"/>
            <w:vAlign w:val="center"/>
          </w:tcPr>
          <w:p w14:paraId="7C1DAA70" w14:textId="6B20CE4D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Specific Objectives</w:t>
            </w:r>
          </w:p>
        </w:tc>
        <w:tc>
          <w:tcPr>
            <w:tcW w:w="1177" w:type="dxa"/>
            <w:vMerge w:val="restart"/>
            <w:vAlign w:val="center"/>
          </w:tcPr>
          <w:p w14:paraId="19207F34" w14:textId="1C1849B4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Activities</w:t>
            </w:r>
          </w:p>
        </w:tc>
        <w:tc>
          <w:tcPr>
            <w:tcW w:w="1129" w:type="dxa"/>
            <w:vMerge w:val="restart"/>
            <w:vAlign w:val="center"/>
          </w:tcPr>
          <w:p w14:paraId="0EBCB2C1" w14:textId="529CA639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Results</w:t>
            </w:r>
          </w:p>
        </w:tc>
        <w:tc>
          <w:tcPr>
            <w:tcW w:w="1232" w:type="dxa"/>
            <w:vMerge w:val="restart"/>
            <w:vAlign w:val="center"/>
          </w:tcPr>
          <w:p w14:paraId="782246D0" w14:textId="7B43026D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Indicators</w:t>
            </w:r>
          </w:p>
        </w:tc>
        <w:tc>
          <w:tcPr>
            <w:tcW w:w="1407" w:type="dxa"/>
            <w:vMerge w:val="restart"/>
            <w:vAlign w:val="center"/>
          </w:tcPr>
          <w:p w14:paraId="56039C50" w14:textId="0CCA45C2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Responsible</w:t>
            </w:r>
          </w:p>
        </w:tc>
        <w:tc>
          <w:tcPr>
            <w:tcW w:w="998" w:type="dxa"/>
            <w:vMerge w:val="restart"/>
            <w:vAlign w:val="center"/>
          </w:tcPr>
          <w:p w14:paraId="6390818D" w14:textId="08DB6F1E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Resources</w:t>
            </w:r>
          </w:p>
        </w:tc>
        <w:tc>
          <w:tcPr>
            <w:tcW w:w="4146" w:type="dxa"/>
            <w:gridSpan w:val="12"/>
          </w:tcPr>
          <w:p w14:paraId="39C6EBEB" w14:textId="7FD9837F" w:rsidR="00F72F5F" w:rsidRPr="00F72F5F" w:rsidRDefault="00C973DC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Months</w:t>
            </w:r>
          </w:p>
        </w:tc>
      </w:tr>
      <w:tr w:rsidR="003805B8" w:rsidRPr="00F72F5F" w14:paraId="6B968399" w14:textId="77777777" w:rsidTr="00F72F5F">
        <w:tc>
          <w:tcPr>
            <w:tcW w:w="509" w:type="dxa"/>
            <w:vMerge/>
          </w:tcPr>
          <w:p w14:paraId="2B4B9E7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362" w:type="dxa"/>
            <w:vMerge/>
          </w:tcPr>
          <w:p w14:paraId="0F0AF9A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  <w:vMerge/>
          </w:tcPr>
          <w:p w14:paraId="3318148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  <w:vMerge/>
          </w:tcPr>
          <w:p w14:paraId="3DD8FE0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  <w:vMerge/>
          </w:tcPr>
          <w:p w14:paraId="48960AB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  <w:vMerge/>
          </w:tcPr>
          <w:p w14:paraId="3F26D75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  <w:vMerge/>
          </w:tcPr>
          <w:p w14:paraId="502006E9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  <w:vMerge/>
          </w:tcPr>
          <w:p w14:paraId="77B5FE78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1BF03C07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E</w:t>
            </w:r>
          </w:p>
        </w:tc>
        <w:tc>
          <w:tcPr>
            <w:tcW w:w="322" w:type="dxa"/>
          </w:tcPr>
          <w:p w14:paraId="6A3BAAE3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F</w:t>
            </w:r>
          </w:p>
        </w:tc>
        <w:tc>
          <w:tcPr>
            <w:tcW w:w="400" w:type="dxa"/>
          </w:tcPr>
          <w:p w14:paraId="0E17B836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</w:t>
            </w:r>
          </w:p>
        </w:tc>
        <w:tc>
          <w:tcPr>
            <w:tcW w:w="350" w:type="dxa"/>
          </w:tcPr>
          <w:p w14:paraId="3F0298C1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</w:t>
            </w:r>
          </w:p>
        </w:tc>
        <w:tc>
          <w:tcPr>
            <w:tcW w:w="400" w:type="dxa"/>
          </w:tcPr>
          <w:p w14:paraId="61AAF33C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</w:t>
            </w:r>
          </w:p>
        </w:tc>
        <w:tc>
          <w:tcPr>
            <w:tcW w:w="286" w:type="dxa"/>
          </w:tcPr>
          <w:p w14:paraId="76423DCE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J</w:t>
            </w:r>
          </w:p>
        </w:tc>
        <w:tc>
          <w:tcPr>
            <w:tcW w:w="286" w:type="dxa"/>
          </w:tcPr>
          <w:p w14:paraId="6649EF16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J</w:t>
            </w:r>
          </w:p>
        </w:tc>
        <w:tc>
          <w:tcPr>
            <w:tcW w:w="344" w:type="dxa"/>
          </w:tcPr>
          <w:p w14:paraId="3D660485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</w:t>
            </w:r>
          </w:p>
        </w:tc>
        <w:tc>
          <w:tcPr>
            <w:tcW w:w="316" w:type="dxa"/>
          </w:tcPr>
          <w:p w14:paraId="0DC840E1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</w:t>
            </w:r>
          </w:p>
        </w:tc>
        <w:tc>
          <w:tcPr>
            <w:tcW w:w="359" w:type="dxa"/>
          </w:tcPr>
          <w:p w14:paraId="566DB40E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O</w:t>
            </w:r>
          </w:p>
        </w:tc>
        <w:tc>
          <w:tcPr>
            <w:tcW w:w="355" w:type="dxa"/>
          </w:tcPr>
          <w:p w14:paraId="49A15F64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N</w:t>
            </w:r>
          </w:p>
        </w:tc>
        <w:tc>
          <w:tcPr>
            <w:tcW w:w="350" w:type="dxa"/>
          </w:tcPr>
          <w:p w14:paraId="4ED56528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D</w:t>
            </w:r>
          </w:p>
        </w:tc>
      </w:tr>
      <w:tr w:rsidR="003805B8" w:rsidRPr="00F72F5F" w14:paraId="0CAE670E" w14:textId="77777777" w:rsidTr="00F72F5F">
        <w:tc>
          <w:tcPr>
            <w:tcW w:w="509" w:type="dxa"/>
          </w:tcPr>
          <w:p w14:paraId="08437D2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1.</w:t>
            </w:r>
          </w:p>
        </w:tc>
        <w:tc>
          <w:tcPr>
            <w:tcW w:w="1362" w:type="dxa"/>
          </w:tcPr>
          <w:p w14:paraId="2024B1F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</w:tcPr>
          <w:p w14:paraId="3ACBE2B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</w:tcPr>
          <w:p w14:paraId="3AC550B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3EB7165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</w:tcPr>
          <w:p w14:paraId="10E1AE0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3CDD030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</w:tcPr>
          <w:p w14:paraId="05C9F2E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2F77FC6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22" w:type="dxa"/>
          </w:tcPr>
          <w:p w14:paraId="2919F02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631DE22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0C78D20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121EE9D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46FD513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7F20A33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44" w:type="dxa"/>
          </w:tcPr>
          <w:p w14:paraId="2222235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16" w:type="dxa"/>
          </w:tcPr>
          <w:p w14:paraId="12B36B0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9" w:type="dxa"/>
          </w:tcPr>
          <w:p w14:paraId="081E710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5" w:type="dxa"/>
          </w:tcPr>
          <w:p w14:paraId="12E389FE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3E31845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3805B8" w:rsidRPr="00F72F5F" w14:paraId="44798834" w14:textId="77777777" w:rsidTr="00F72F5F">
        <w:tc>
          <w:tcPr>
            <w:tcW w:w="509" w:type="dxa"/>
          </w:tcPr>
          <w:p w14:paraId="19B4441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2.</w:t>
            </w:r>
          </w:p>
        </w:tc>
        <w:tc>
          <w:tcPr>
            <w:tcW w:w="1362" w:type="dxa"/>
          </w:tcPr>
          <w:p w14:paraId="33A46B63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</w:tcPr>
          <w:p w14:paraId="45B890A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</w:tcPr>
          <w:p w14:paraId="5493234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2BBD19E2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</w:tcPr>
          <w:p w14:paraId="1096CAB2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03EACF1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</w:tcPr>
          <w:p w14:paraId="6217FA6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4CED1E39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22" w:type="dxa"/>
          </w:tcPr>
          <w:p w14:paraId="3FAD5962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784AD4E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69D7572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0537189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2DB5F1EE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380EF1F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44" w:type="dxa"/>
          </w:tcPr>
          <w:p w14:paraId="3065FEB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16" w:type="dxa"/>
          </w:tcPr>
          <w:p w14:paraId="53E91508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9" w:type="dxa"/>
          </w:tcPr>
          <w:p w14:paraId="2FD8C559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5" w:type="dxa"/>
          </w:tcPr>
          <w:p w14:paraId="2A17C153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6C60466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</w:tbl>
    <w:p w14:paraId="056B01F2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p w14:paraId="62068C3E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p w14:paraId="303F0708" w14:textId="132E9438" w:rsidR="003805B8" w:rsidRPr="00F72F5F" w:rsidRDefault="003805B8" w:rsidP="004274D5">
      <w:pPr>
        <w:pStyle w:val="Heading2"/>
      </w:pPr>
      <w:bookmarkStart w:id="6" w:name="_Toc332363871"/>
      <w:r w:rsidRPr="00F72F5F">
        <w:t xml:space="preserve">USAR </w:t>
      </w:r>
      <w:r w:rsidR="00F72F5F" w:rsidRPr="00F72F5F">
        <w:t>Logistics Component</w:t>
      </w:r>
      <w:bookmarkEnd w:id="6"/>
    </w:p>
    <w:p w14:paraId="7CFD95F2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p w14:paraId="276E4F2A" w14:textId="741861CF" w:rsidR="003805B8" w:rsidRPr="00F72F5F" w:rsidRDefault="003805B8" w:rsidP="003805B8">
      <w:pPr>
        <w:pStyle w:val="BodyText"/>
        <w:ind w:left="60"/>
        <w:rPr>
          <w:rFonts w:ascii="Calibri" w:hAnsi="Calibri"/>
          <w:color w:val="FF0000"/>
          <w:sz w:val="22"/>
          <w:lang w:val="en-US"/>
        </w:rPr>
      </w:pPr>
      <w:r w:rsidRPr="00F72F5F">
        <w:rPr>
          <w:rFonts w:ascii="Calibri" w:hAnsi="Calibri"/>
          <w:sz w:val="22"/>
          <w:lang w:val="en-US"/>
        </w:rPr>
        <w:t>General</w:t>
      </w:r>
      <w:r w:rsidR="00F72F5F" w:rsidRPr="00F72F5F">
        <w:rPr>
          <w:rFonts w:ascii="Calibri" w:hAnsi="Calibri"/>
          <w:sz w:val="22"/>
          <w:lang w:val="en-US"/>
        </w:rPr>
        <w:t xml:space="preserve"> Objective</w:t>
      </w:r>
      <w:r w:rsidRPr="00F72F5F">
        <w:rPr>
          <w:rFonts w:ascii="Calibri" w:hAnsi="Calibri"/>
          <w:color w:val="FF0000"/>
          <w:sz w:val="22"/>
          <w:lang w:val="en-US"/>
        </w:rPr>
        <w:t xml:space="preserve">: </w:t>
      </w:r>
    </w:p>
    <w:p w14:paraId="4DDFC79D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509"/>
        <w:gridCol w:w="1362"/>
        <w:gridCol w:w="1088"/>
        <w:gridCol w:w="1177"/>
        <w:gridCol w:w="1129"/>
        <w:gridCol w:w="1232"/>
        <w:gridCol w:w="1407"/>
        <w:gridCol w:w="1060"/>
        <w:gridCol w:w="378"/>
        <w:gridCol w:w="322"/>
        <w:gridCol w:w="400"/>
        <w:gridCol w:w="350"/>
        <w:gridCol w:w="400"/>
        <w:gridCol w:w="286"/>
        <w:gridCol w:w="286"/>
        <w:gridCol w:w="344"/>
        <w:gridCol w:w="316"/>
        <w:gridCol w:w="359"/>
        <w:gridCol w:w="355"/>
        <w:gridCol w:w="350"/>
      </w:tblGrid>
      <w:tr w:rsidR="00F72F5F" w:rsidRPr="00F72F5F" w14:paraId="528BD97A" w14:textId="77777777" w:rsidTr="00F72F5F">
        <w:tc>
          <w:tcPr>
            <w:tcW w:w="509" w:type="dxa"/>
            <w:vMerge w:val="restart"/>
            <w:vAlign w:val="center"/>
          </w:tcPr>
          <w:p w14:paraId="1CF9A535" w14:textId="77777777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No.</w:t>
            </w:r>
          </w:p>
        </w:tc>
        <w:tc>
          <w:tcPr>
            <w:tcW w:w="1362" w:type="dxa"/>
            <w:vMerge w:val="restart"/>
            <w:vAlign w:val="center"/>
          </w:tcPr>
          <w:p w14:paraId="3043AD8F" w14:textId="3808D211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Strategy</w:t>
            </w:r>
          </w:p>
        </w:tc>
        <w:tc>
          <w:tcPr>
            <w:tcW w:w="1075" w:type="dxa"/>
            <w:vMerge w:val="restart"/>
            <w:vAlign w:val="center"/>
          </w:tcPr>
          <w:p w14:paraId="2F660F7B" w14:textId="668174FD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Specific Objectives</w:t>
            </w:r>
          </w:p>
        </w:tc>
        <w:tc>
          <w:tcPr>
            <w:tcW w:w="1177" w:type="dxa"/>
            <w:vMerge w:val="restart"/>
            <w:vAlign w:val="center"/>
          </w:tcPr>
          <w:p w14:paraId="796CB4ED" w14:textId="228C2321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Activities</w:t>
            </w:r>
          </w:p>
        </w:tc>
        <w:tc>
          <w:tcPr>
            <w:tcW w:w="1129" w:type="dxa"/>
            <w:vMerge w:val="restart"/>
            <w:vAlign w:val="center"/>
          </w:tcPr>
          <w:p w14:paraId="5A65E0BB" w14:textId="41D8936B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Results</w:t>
            </w:r>
          </w:p>
        </w:tc>
        <w:tc>
          <w:tcPr>
            <w:tcW w:w="1232" w:type="dxa"/>
            <w:vMerge w:val="restart"/>
            <w:vAlign w:val="center"/>
          </w:tcPr>
          <w:p w14:paraId="116B50DC" w14:textId="053180DC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Indicators</w:t>
            </w:r>
          </w:p>
        </w:tc>
        <w:tc>
          <w:tcPr>
            <w:tcW w:w="1407" w:type="dxa"/>
            <w:vMerge w:val="restart"/>
            <w:vAlign w:val="center"/>
          </w:tcPr>
          <w:p w14:paraId="5D09C31D" w14:textId="603687F3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Responsible</w:t>
            </w:r>
          </w:p>
        </w:tc>
        <w:tc>
          <w:tcPr>
            <w:tcW w:w="998" w:type="dxa"/>
            <w:vMerge w:val="restart"/>
            <w:vAlign w:val="center"/>
          </w:tcPr>
          <w:p w14:paraId="5A8F1C68" w14:textId="562A4E49" w:rsidR="00F72F5F" w:rsidRPr="00F72F5F" w:rsidRDefault="00F72F5F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Resources</w:t>
            </w:r>
          </w:p>
        </w:tc>
        <w:tc>
          <w:tcPr>
            <w:tcW w:w="4146" w:type="dxa"/>
            <w:gridSpan w:val="12"/>
          </w:tcPr>
          <w:p w14:paraId="3F4198B3" w14:textId="6A3DCC01" w:rsidR="00F72F5F" w:rsidRPr="00F72F5F" w:rsidRDefault="00C973DC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Months</w:t>
            </w:r>
          </w:p>
        </w:tc>
      </w:tr>
      <w:tr w:rsidR="003805B8" w:rsidRPr="00F72F5F" w14:paraId="73787352" w14:textId="77777777" w:rsidTr="00F72F5F">
        <w:tc>
          <w:tcPr>
            <w:tcW w:w="509" w:type="dxa"/>
            <w:vMerge/>
          </w:tcPr>
          <w:p w14:paraId="5A22FDFA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362" w:type="dxa"/>
            <w:vMerge/>
          </w:tcPr>
          <w:p w14:paraId="0B7645C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  <w:vMerge/>
          </w:tcPr>
          <w:p w14:paraId="5360851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  <w:vMerge/>
          </w:tcPr>
          <w:p w14:paraId="38DF99DA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  <w:vMerge/>
          </w:tcPr>
          <w:p w14:paraId="751E24BF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  <w:vMerge/>
          </w:tcPr>
          <w:p w14:paraId="2074AA73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  <w:vMerge/>
          </w:tcPr>
          <w:p w14:paraId="36BBC962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  <w:vMerge/>
          </w:tcPr>
          <w:p w14:paraId="5D2972A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1A1FE6B5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E</w:t>
            </w:r>
          </w:p>
        </w:tc>
        <w:tc>
          <w:tcPr>
            <w:tcW w:w="322" w:type="dxa"/>
          </w:tcPr>
          <w:p w14:paraId="54E25B29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F</w:t>
            </w:r>
          </w:p>
        </w:tc>
        <w:tc>
          <w:tcPr>
            <w:tcW w:w="400" w:type="dxa"/>
          </w:tcPr>
          <w:p w14:paraId="0AD01096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</w:t>
            </w:r>
          </w:p>
        </w:tc>
        <w:tc>
          <w:tcPr>
            <w:tcW w:w="350" w:type="dxa"/>
          </w:tcPr>
          <w:p w14:paraId="6B18F20D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</w:t>
            </w:r>
          </w:p>
        </w:tc>
        <w:tc>
          <w:tcPr>
            <w:tcW w:w="400" w:type="dxa"/>
          </w:tcPr>
          <w:p w14:paraId="370AD954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M</w:t>
            </w:r>
          </w:p>
        </w:tc>
        <w:tc>
          <w:tcPr>
            <w:tcW w:w="286" w:type="dxa"/>
          </w:tcPr>
          <w:p w14:paraId="3640480E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J</w:t>
            </w:r>
          </w:p>
        </w:tc>
        <w:tc>
          <w:tcPr>
            <w:tcW w:w="286" w:type="dxa"/>
          </w:tcPr>
          <w:p w14:paraId="5B190113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J</w:t>
            </w:r>
          </w:p>
        </w:tc>
        <w:tc>
          <w:tcPr>
            <w:tcW w:w="344" w:type="dxa"/>
          </w:tcPr>
          <w:p w14:paraId="694B1462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A</w:t>
            </w:r>
          </w:p>
        </w:tc>
        <w:tc>
          <w:tcPr>
            <w:tcW w:w="316" w:type="dxa"/>
          </w:tcPr>
          <w:p w14:paraId="0059F5AE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S</w:t>
            </w:r>
          </w:p>
        </w:tc>
        <w:tc>
          <w:tcPr>
            <w:tcW w:w="359" w:type="dxa"/>
          </w:tcPr>
          <w:p w14:paraId="1632D447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O</w:t>
            </w:r>
          </w:p>
        </w:tc>
        <w:tc>
          <w:tcPr>
            <w:tcW w:w="355" w:type="dxa"/>
          </w:tcPr>
          <w:p w14:paraId="370666E3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N</w:t>
            </w:r>
          </w:p>
        </w:tc>
        <w:tc>
          <w:tcPr>
            <w:tcW w:w="350" w:type="dxa"/>
          </w:tcPr>
          <w:p w14:paraId="0BA5D210" w14:textId="77777777" w:rsidR="003805B8" w:rsidRPr="00F72F5F" w:rsidRDefault="003805B8" w:rsidP="00F72F5F">
            <w:pPr>
              <w:pStyle w:val="BodyText"/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D</w:t>
            </w:r>
          </w:p>
        </w:tc>
      </w:tr>
      <w:tr w:rsidR="003805B8" w:rsidRPr="00F72F5F" w14:paraId="3FD3A67A" w14:textId="77777777" w:rsidTr="00F72F5F">
        <w:tc>
          <w:tcPr>
            <w:tcW w:w="509" w:type="dxa"/>
          </w:tcPr>
          <w:p w14:paraId="6EED03E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1.</w:t>
            </w:r>
          </w:p>
        </w:tc>
        <w:tc>
          <w:tcPr>
            <w:tcW w:w="1362" w:type="dxa"/>
          </w:tcPr>
          <w:p w14:paraId="15BAA89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</w:tcPr>
          <w:p w14:paraId="34E20783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</w:tcPr>
          <w:p w14:paraId="5E470CF2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66C8906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</w:tcPr>
          <w:p w14:paraId="3757CBB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3E2F8D6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</w:tcPr>
          <w:p w14:paraId="4150019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355A6DB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22" w:type="dxa"/>
          </w:tcPr>
          <w:p w14:paraId="692F566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58136AB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7BF2B803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298A45C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38A2979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509D4DB9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44" w:type="dxa"/>
          </w:tcPr>
          <w:p w14:paraId="3DBB86F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16" w:type="dxa"/>
          </w:tcPr>
          <w:p w14:paraId="5E3502D3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9" w:type="dxa"/>
          </w:tcPr>
          <w:p w14:paraId="32BA3DB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5" w:type="dxa"/>
          </w:tcPr>
          <w:p w14:paraId="2DDF0A0C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6091436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3805B8" w:rsidRPr="00F72F5F" w14:paraId="2988FB74" w14:textId="77777777" w:rsidTr="00F72F5F">
        <w:tc>
          <w:tcPr>
            <w:tcW w:w="509" w:type="dxa"/>
          </w:tcPr>
          <w:p w14:paraId="35A66AEA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  <w:r w:rsidRPr="00F72F5F">
              <w:rPr>
                <w:rFonts w:ascii="Calibri" w:hAnsi="Calibri"/>
                <w:b/>
                <w:sz w:val="20"/>
                <w:lang w:val="en-US"/>
              </w:rPr>
              <w:t>2.</w:t>
            </w:r>
          </w:p>
        </w:tc>
        <w:tc>
          <w:tcPr>
            <w:tcW w:w="1362" w:type="dxa"/>
          </w:tcPr>
          <w:p w14:paraId="4C606F9E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075" w:type="dxa"/>
          </w:tcPr>
          <w:p w14:paraId="2AA6EDB8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77" w:type="dxa"/>
          </w:tcPr>
          <w:p w14:paraId="60FA863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05FB7B58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232" w:type="dxa"/>
          </w:tcPr>
          <w:p w14:paraId="1BB79B83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6DD5C16F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998" w:type="dxa"/>
          </w:tcPr>
          <w:p w14:paraId="3C6ABF27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78" w:type="dxa"/>
          </w:tcPr>
          <w:p w14:paraId="66341082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22" w:type="dxa"/>
          </w:tcPr>
          <w:p w14:paraId="766A4728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6638B40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285E688D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400" w:type="dxa"/>
          </w:tcPr>
          <w:p w14:paraId="48DDA910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7AAB9B5B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286" w:type="dxa"/>
          </w:tcPr>
          <w:p w14:paraId="2473FC6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44" w:type="dxa"/>
          </w:tcPr>
          <w:p w14:paraId="10A5D4B5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16" w:type="dxa"/>
          </w:tcPr>
          <w:p w14:paraId="44DDD176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9" w:type="dxa"/>
          </w:tcPr>
          <w:p w14:paraId="0CB96E11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5" w:type="dxa"/>
          </w:tcPr>
          <w:p w14:paraId="40C03F9E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  <w:tc>
          <w:tcPr>
            <w:tcW w:w="350" w:type="dxa"/>
          </w:tcPr>
          <w:p w14:paraId="2A556824" w14:textId="77777777" w:rsidR="003805B8" w:rsidRPr="00F72F5F" w:rsidRDefault="003805B8" w:rsidP="00F72F5F">
            <w:pPr>
              <w:pStyle w:val="BodyText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</w:tbl>
    <w:p w14:paraId="07236AD5" w14:textId="77777777" w:rsidR="003805B8" w:rsidRPr="00F72F5F" w:rsidRDefault="003805B8" w:rsidP="003805B8">
      <w:pPr>
        <w:pStyle w:val="BodyText"/>
        <w:ind w:left="60"/>
        <w:rPr>
          <w:rFonts w:ascii="Calibri" w:hAnsi="Calibri"/>
          <w:b/>
          <w:lang w:val="en-US"/>
        </w:rPr>
      </w:pPr>
    </w:p>
    <w:p w14:paraId="711281BB" w14:textId="77777777" w:rsidR="003805B8" w:rsidRPr="00F72F5F" w:rsidRDefault="003805B8" w:rsidP="003805B8">
      <w:pPr>
        <w:pStyle w:val="BodyText"/>
        <w:rPr>
          <w:rFonts w:ascii="Calibri" w:hAnsi="Calibri"/>
          <w:color w:val="FF0000"/>
          <w:sz w:val="22"/>
          <w:lang w:val="en-US"/>
        </w:rPr>
      </w:pPr>
    </w:p>
    <w:p w14:paraId="6E07D93E" w14:textId="77777777" w:rsidR="003805B8" w:rsidRPr="00F72F5F" w:rsidRDefault="003805B8" w:rsidP="003805B8">
      <w:pPr>
        <w:pStyle w:val="BodyText"/>
        <w:rPr>
          <w:rFonts w:ascii="Calibri" w:hAnsi="Calibri"/>
          <w:color w:val="FF0000"/>
          <w:sz w:val="22"/>
          <w:lang w:val="en-US"/>
        </w:rPr>
      </w:pPr>
    </w:p>
    <w:p w14:paraId="0B2535C0" w14:textId="6F70D75A" w:rsidR="00703A67" w:rsidRPr="00F72F5F" w:rsidRDefault="00A74645" w:rsidP="003805B8">
      <w:pPr>
        <w:pStyle w:val="BodyText"/>
        <w:rPr>
          <w:rFonts w:ascii="Calibri" w:hAnsi="Calibri"/>
          <w:color w:val="FF0000"/>
          <w:sz w:val="22"/>
          <w:lang w:val="en-US"/>
        </w:rPr>
        <w:sectPr w:rsidR="00703A67" w:rsidRPr="00F72F5F" w:rsidSect="00703A67">
          <w:headerReference w:type="default" r:id="rId11"/>
          <w:footerReference w:type="default" r:id="rId12"/>
          <w:pgSz w:w="15840" w:h="12240" w:orient="landscape"/>
          <w:pgMar w:top="1701" w:right="1417" w:bottom="1701" w:left="1417" w:header="284" w:footer="340" w:gutter="0"/>
          <w:cols w:space="708"/>
          <w:docGrid w:linePitch="360"/>
        </w:sectPr>
      </w:pPr>
      <w:r w:rsidRPr="00F72F5F">
        <w:rPr>
          <w:rFonts w:ascii="Calibri" w:hAnsi="Calibri"/>
          <w:color w:val="FF0000"/>
          <w:sz w:val="22"/>
          <w:lang w:val="en-US"/>
        </w:rPr>
        <w:t xml:space="preserve">. </w:t>
      </w:r>
    </w:p>
    <w:p w14:paraId="4E1E4E7B" w14:textId="02FBA63D" w:rsidR="00A74645" w:rsidRPr="00F72F5F" w:rsidRDefault="00A74645" w:rsidP="00A74645">
      <w:pPr>
        <w:pStyle w:val="BodyText"/>
        <w:ind w:left="60"/>
        <w:rPr>
          <w:rFonts w:ascii="Calibri" w:hAnsi="Calibri"/>
          <w:color w:val="FF0000"/>
          <w:sz w:val="22"/>
          <w:lang w:val="en-US"/>
        </w:rPr>
      </w:pPr>
    </w:p>
    <w:p w14:paraId="54F91F01" w14:textId="09323219" w:rsidR="004274D5" w:rsidRPr="00C973DC" w:rsidRDefault="00C973DC" w:rsidP="00C973DC">
      <w:pPr>
        <w:pStyle w:val="Heading1"/>
        <w:numPr>
          <w:ilvl w:val="0"/>
          <w:numId w:val="38"/>
        </w:numPr>
      </w:pPr>
      <w:bookmarkStart w:id="7" w:name="_Toc332363872"/>
      <w:r>
        <w:t>Monitoring the Operational Plan</w:t>
      </w:r>
      <w:r w:rsidR="002A731B" w:rsidRPr="00C973DC">
        <w:t xml:space="preserve"> </w:t>
      </w:r>
      <w:r w:rsidR="00F72F5F" w:rsidRPr="00C973DC">
        <w:rPr>
          <w:color w:val="FF0000"/>
        </w:rPr>
        <w:t>Year</w:t>
      </w:r>
      <w:bookmarkEnd w:id="7"/>
    </w:p>
    <w:p w14:paraId="0ED9EAF1" w14:textId="14D09FF7" w:rsidR="004274D5" w:rsidRPr="00F72F5F" w:rsidRDefault="00C973DC" w:rsidP="004274D5">
      <w:pPr>
        <w:pStyle w:val="Heading2"/>
        <w:numPr>
          <w:ilvl w:val="0"/>
          <w:numId w:val="39"/>
        </w:numPr>
      </w:pPr>
      <w:bookmarkStart w:id="8" w:name="_Toc332363873"/>
      <w:r>
        <w:t>D</w:t>
      </w:r>
      <w:r w:rsidRPr="00C973DC">
        <w:t xml:space="preserve">aily monitoring </w:t>
      </w:r>
      <w:r>
        <w:t>while the</w:t>
      </w:r>
      <w:r w:rsidRPr="00C973DC">
        <w:t xml:space="preserve"> project </w:t>
      </w:r>
      <w:r>
        <w:t>is ongoing</w:t>
      </w:r>
      <w:bookmarkEnd w:id="8"/>
    </w:p>
    <w:p w14:paraId="2ABBC564" w14:textId="77777777" w:rsidR="004274D5" w:rsidRPr="00F72F5F" w:rsidRDefault="004274D5" w:rsidP="004274D5">
      <w:pPr>
        <w:pStyle w:val="BodyText"/>
        <w:rPr>
          <w:rFonts w:ascii="Calibri" w:hAnsi="Calibri"/>
          <w:color w:val="FF0000"/>
          <w:sz w:val="22"/>
          <w:lang w:val="en-US"/>
        </w:rPr>
      </w:pPr>
    </w:p>
    <w:p w14:paraId="3178C7DA" w14:textId="0120E3F9" w:rsidR="00C973DC" w:rsidRPr="00CB1553" w:rsidRDefault="00C973DC" w:rsidP="00C973DC">
      <w:pPr>
        <w:pStyle w:val="BodyText"/>
        <w:rPr>
          <w:rFonts w:ascii="Calibri" w:hAnsi="Calibri"/>
          <w:color w:val="FF0000"/>
          <w:sz w:val="22"/>
          <w:lang w:val="en-US"/>
        </w:rPr>
      </w:pPr>
      <w:r>
        <w:rPr>
          <w:rFonts w:ascii="Calibri" w:hAnsi="Calibri"/>
          <w:color w:val="FF0000"/>
          <w:sz w:val="22"/>
          <w:lang w:val="en-US"/>
        </w:rPr>
        <w:t>M</w:t>
      </w:r>
      <w:r w:rsidRPr="00C973DC">
        <w:rPr>
          <w:rFonts w:ascii="Calibri" w:hAnsi="Calibri"/>
          <w:color w:val="FF0000"/>
          <w:sz w:val="22"/>
          <w:lang w:val="en-US"/>
        </w:rPr>
        <w:t xml:space="preserve">onitoring the </w:t>
      </w:r>
      <w:r w:rsidRPr="00CB1553">
        <w:rPr>
          <w:rFonts w:ascii="Calibri" w:hAnsi="Calibri"/>
          <w:color w:val="FF0000"/>
          <w:sz w:val="22"/>
          <w:lang w:val="en-US"/>
        </w:rPr>
        <w:t xml:space="preserve">implementation of activities is directly linked to controlling the various activities that make up a project </w:t>
      </w:r>
      <w:r w:rsidR="004F0727" w:rsidRPr="00CB1553">
        <w:rPr>
          <w:rFonts w:ascii="Calibri" w:hAnsi="Calibri"/>
          <w:color w:val="FF0000"/>
          <w:sz w:val="22"/>
          <w:lang w:val="en-US"/>
        </w:rPr>
        <w:t>are carried out within</w:t>
      </w:r>
      <w:r w:rsidRPr="00CB1553">
        <w:rPr>
          <w:rFonts w:ascii="Calibri" w:hAnsi="Calibri"/>
          <w:color w:val="FF0000"/>
          <w:sz w:val="22"/>
          <w:lang w:val="en-US"/>
        </w:rPr>
        <w:t xml:space="preserve"> the deadlines or times planned</w:t>
      </w:r>
      <w:r w:rsidR="004F0727" w:rsidRPr="00CB1553">
        <w:rPr>
          <w:rFonts w:ascii="Calibri" w:hAnsi="Calibri"/>
          <w:color w:val="FF0000"/>
          <w:sz w:val="22"/>
          <w:lang w:val="en-US"/>
        </w:rPr>
        <w:t xml:space="preserve"> for their</w:t>
      </w:r>
      <w:r w:rsidRPr="00CB1553">
        <w:rPr>
          <w:rFonts w:ascii="Calibri" w:hAnsi="Calibri"/>
          <w:color w:val="FF0000"/>
          <w:sz w:val="22"/>
          <w:lang w:val="en-US"/>
        </w:rPr>
        <w:t xml:space="preserve"> development. It is, more than when monitoring indicators, which focuses on</w:t>
      </w:r>
      <w:r w:rsidR="004C4438" w:rsidRPr="00CB1553">
        <w:rPr>
          <w:rFonts w:ascii="Calibri" w:hAnsi="Calibri"/>
          <w:color w:val="FF0000"/>
          <w:sz w:val="22"/>
          <w:lang w:val="en-US"/>
        </w:rPr>
        <w:t xml:space="preserve"> the results, the action of verifying</w:t>
      </w:r>
      <w:r w:rsidRPr="00CB1553">
        <w:rPr>
          <w:rFonts w:ascii="Calibri" w:hAnsi="Calibri"/>
          <w:color w:val="FF0000"/>
          <w:sz w:val="22"/>
          <w:lang w:val="en-US"/>
        </w:rPr>
        <w:t xml:space="preserve"> or </w:t>
      </w:r>
      <w:r w:rsidR="004C4438" w:rsidRPr="00CB1553">
        <w:rPr>
          <w:rFonts w:ascii="Calibri" w:hAnsi="Calibri"/>
          <w:color w:val="FF0000"/>
          <w:sz w:val="22"/>
          <w:lang w:val="en-US"/>
        </w:rPr>
        <w:t xml:space="preserve">checking </w:t>
      </w:r>
      <w:r w:rsidR="004F0727" w:rsidRPr="00CB1553">
        <w:rPr>
          <w:rFonts w:ascii="Calibri" w:hAnsi="Calibri"/>
          <w:color w:val="FF0000"/>
          <w:sz w:val="22"/>
          <w:lang w:val="en-US"/>
        </w:rPr>
        <w:t xml:space="preserve">on </w:t>
      </w:r>
      <w:r w:rsidRPr="00CB1553">
        <w:rPr>
          <w:rFonts w:ascii="Calibri" w:hAnsi="Calibri"/>
          <w:color w:val="FF0000"/>
          <w:sz w:val="22"/>
          <w:lang w:val="en-US"/>
        </w:rPr>
        <w:t>the progress</w:t>
      </w:r>
      <w:r w:rsidR="004F0727" w:rsidRPr="00CB1553">
        <w:rPr>
          <w:rFonts w:ascii="Calibri" w:hAnsi="Calibri"/>
          <w:color w:val="FF0000"/>
          <w:sz w:val="22"/>
          <w:lang w:val="en-US"/>
        </w:rPr>
        <w:t xml:space="preserve"> made</w:t>
      </w:r>
      <w:r w:rsidRPr="00CB1553">
        <w:rPr>
          <w:rFonts w:ascii="Calibri" w:hAnsi="Calibri"/>
          <w:color w:val="FF0000"/>
          <w:sz w:val="22"/>
          <w:lang w:val="en-US"/>
        </w:rPr>
        <w:t xml:space="preserve"> </w:t>
      </w:r>
      <w:r w:rsidR="004C4438" w:rsidRPr="00CB1553">
        <w:rPr>
          <w:rFonts w:ascii="Calibri" w:hAnsi="Calibri"/>
          <w:color w:val="FF0000"/>
          <w:sz w:val="22"/>
          <w:lang w:val="en-US"/>
        </w:rPr>
        <w:t>in the implementation of a</w:t>
      </w:r>
      <w:r w:rsidRPr="00CB1553">
        <w:rPr>
          <w:rFonts w:ascii="Calibri" w:hAnsi="Calibri"/>
          <w:color w:val="FF0000"/>
          <w:sz w:val="22"/>
          <w:lang w:val="en-US"/>
        </w:rPr>
        <w:t xml:space="preserve"> project. Therefore, the </w:t>
      </w:r>
      <w:r w:rsidR="004C4438" w:rsidRPr="00CB1553">
        <w:rPr>
          <w:rFonts w:ascii="Calibri" w:hAnsi="Calibri"/>
          <w:color w:val="FF0000"/>
          <w:sz w:val="22"/>
          <w:lang w:val="en-US"/>
        </w:rPr>
        <w:t xml:space="preserve">corresponding </w:t>
      </w:r>
      <w:r w:rsidR="004F0727" w:rsidRPr="00CB1553">
        <w:rPr>
          <w:rFonts w:ascii="Calibri" w:hAnsi="Calibri"/>
          <w:color w:val="FF0000"/>
          <w:sz w:val="22"/>
          <w:lang w:val="en-US"/>
        </w:rPr>
        <w:t>file card</w:t>
      </w:r>
      <w:r w:rsidRPr="00CB1553">
        <w:rPr>
          <w:rFonts w:ascii="Calibri" w:hAnsi="Calibri"/>
          <w:color w:val="FF0000"/>
          <w:sz w:val="22"/>
          <w:lang w:val="en-US"/>
        </w:rPr>
        <w:t xml:space="preserve"> (monitoring </w:t>
      </w:r>
      <w:r w:rsidR="004F0727" w:rsidRPr="00CB1553">
        <w:rPr>
          <w:rFonts w:ascii="Calibri" w:hAnsi="Calibri"/>
          <w:color w:val="FF0000"/>
          <w:sz w:val="22"/>
          <w:lang w:val="en-US"/>
        </w:rPr>
        <w:t xml:space="preserve">of implementation of </w:t>
      </w:r>
      <w:r w:rsidRPr="00CB1553">
        <w:rPr>
          <w:rFonts w:ascii="Calibri" w:hAnsi="Calibri"/>
          <w:color w:val="FF0000"/>
          <w:sz w:val="22"/>
          <w:lang w:val="en-US"/>
        </w:rPr>
        <w:t xml:space="preserve">activities) is completed as the project </w:t>
      </w:r>
      <w:r w:rsidR="004F0727" w:rsidRPr="00CB1553">
        <w:rPr>
          <w:rFonts w:ascii="Calibri" w:hAnsi="Calibri"/>
          <w:color w:val="FF0000"/>
          <w:sz w:val="22"/>
          <w:lang w:val="en-US"/>
        </w:rPr>
        <w:t>finishes</w:t>
      </w:r>
      <w:r w:rsidRPr="00CB1553">
        <w:rPr>
          <w:rFonts w:ascii="Calibri" w:hAnsi="Calibri"/>
          <w:color w:val="FF0000"/>
          <w:sz w:val="22"/>
          <w:lang w:val="en-US"/>
        </w:rPr>
        <w:t xml:space="preserve"> stages, paying </w:t>
      </w:r>
      <w:r w:rsidR="004F0727" w:rsidRPr="00CB1553">
        <w:rPr>
          <w:rFonts w:ascii="Calibri" w:hAnsi="Calibri"/>
          <w:color w:val="FF0000"/>
          <w:sz w:val="22"/>
          <w:lang w:val="en-US"/>
        </w:rPr>
        <w:t>special</w:t>
      </w:r>
      <w:r w:rsidRPr="00CB1553">
        <w:rPr>
          <w:rFonts w:ascii="Calibri" w:hAnsi="Calibri"/>
          <w:color w:val="FF0000"/>
          <w:sz w:val="22"/>
          <w:lang w:val="en-US"/>
        </w:rPr>
        <w:t xml:space="preserve"> attention to the most significant deviations that occur </w:t>
      </w:r>
      <w:r w:rsidR="004C4438" w:rsidRPr="00CB1553">
        <w:rPr>
          <w:rFonts w:ascii="Calibri" w:hAnsi="Calibri"/>
          <w:color w:val="FF0000"/>
          <w:sz w:val="22"/>
          <w:lang w:val="en-US"/>
        </w:rPr>
        <w:t>with respect to what was expected</w:t>
      </w:r>
      <w:r w:rsidRPr="00CB1553">
        <w:rPr>
          <w:rFonts w:ascii="Calibri" w:hAnsi="Calibri"/>
          <w:color w:val="FF0000"/>
          <w:sz w:val="22"/>
          <w:lang w:val="en-US"/>
        </w:rPr>
        <w:t xml:space="preserve"> and the reasons for such deviations.</w:t>
      </w:r>
    </w:p>
    <w:p w14:paraId="0197C6BF" w14:textId="77777777" w:rsidR="00C973DC" w:rsidRPr="00CB1553" w:rsidRDefault="00C973DC" w:rsidP="00C973DC">
      <w:pPr>
        <w:pStyle w:val="BodyText"/>
        <w:rPr>
          <w:rFonts w:ascii="Calibri" w:hAnsi="Calibri"/>
          <w:color w:val="FF0000"/>
          <w:sz w:val="22"/>
          <w:lang w:val="en-US"/>
        </w:rPr>
      </w:pPr>
    </w:p>
    <w:p w14:paraId="22E0A51C" w14:textId="7A7E3151" w:rsidR="00C973DC" w:rsidRPr="00CB1553" w:rsidRDefault="00C973DC" w:rsidP="00C973DC">
      <w:pPr>
        <w:pStyle w:val="BodyText"/>
        <w:rPr>
          <w:rFonts w:ascii="Calibri" w:hAnsi="Calibri"/>
          <w:color w:val="FF0000"/>
          <w:sz w:val="22"/>
          <w:lang w:val="en-US"/>
        </w:rPr>
      </w:pPr>
      <w:r w:rsidRPr="00CB1553">
        <w:rPr>
          <w:rFonts w:ascii="Calibri" w:hAnsi="Calibri"/>
          <w:color w:val="FF0000"/>
          <w:sz w:val="22"/>
          <w:lang w:val="en-US"/>
        </w:rPr>
        <w:t xml:space="preserve">The analysis of these deviations </w:t>
      </w:r>
      <w:r w:rsidR="004C4438" w:rsidRPr="00CB1553">
        <w:rPr>
          <w:rFonts w:ascii="Calibri" w:hAnsi="Calibri"/>
          <w:color w:val="FF0000"/>
          <w:sz w:val="22"/>
          <w:lang w:val="en-US"/>
        </w:rPr>
        <w:t>provides</w:t>
      </w:r>
      <w:r w:rsidRPr="00CB1553">
        <w:rPr>
          <w:rFonts w:ascii="Calibri" w:hAnsi="Calibri"/>
          <w:color w:val="FF0000"/>
          <w:sz w:val="22"/>
          <w:lang w:val="en-US"/>
        </w:rPr>
        <w:t xml:space="preserve"> valuable information that can be used to study the tempor</w:t>
      </w:r>
      <w:r w:rsidR="004C4438" w:rsidRPr="00CB1553">
        <w:rPr>
          <w:rFonts w:ascii="Calibri" w:hAnsi="Calibri"/>
          <w:color w:val="FF0000"/>
          <w:sz w:val="22"/>
          <w:lang w:val="en-US"/>
        </w:rPr>
        <w:t>ary</w:t>
      </w:r>
      <w:r w:rsidRPr="00CB1553">
        <w:rPr>
          <w:rFonts w:ascii="Calibri" w:hAnsi="Calibri"/>
          <w:color w:val="FF0000"/>
          <w:sz w:val="22"/>
          <w:lang w:val="en-US"/>
        </w:rPr>
        <w:t xml:space="preserve"> planning of the project itself, or </w:t>
      </w:r>
      <w:r w:rsidR="004C4438" w:rsidRPr="00CB1553">
        <w:rPr>
          <w:rFonts w:ascii="Calibri" w:hAnsi="Calibri"/>
          <w:color w:val="FF0000"/>
          <w:sz w:val="22"/>
          <w:lang w:val="en-US"/>
        </w:rPr>
        <w:t xml:space="preserve">of </w:t>
      </w:r>
      <w:r w:rsidRPr="00CB1553">
        <w:rPr>
          <w:rFonts w:ascii="Calibri" w:hAnsi="Calibri"/>
          <w:color w:val="FF0000"/>
          <w:sz w:val="22"/>
          <w:lang w:val="en-US"/>
        </w:rPr>
        <w:t>future projects</w:t>
      </w:r>
      <w:r w:rsidR="004C4438" w:rsidRPr="00CB1553">
        <w:rPr>
          <w:rFonts w:ascii="Calibri" w:hAnsi="Calibri"/>
          <w:color w:val="FF0000"/>
          <w:sz w:val="22"/>
          <w:lang w:val="en-US"/>
        </w:rPr>
        <w:t>,</w:t>
      </w:r>
      <w:r w:rsidRPr="00CB1553">
        <w:rPr>
          <w:rFonts w:ascii="Calibri" w:hAnsi="Calibri"/>
          <w:color w:val="FF0000"/>
          <w:sz w:val="22"/>
          <w:lang w:val="en-US"/>
        </w:rPr>
        <w:t xml:space="preserve"> or may even provide the key for a complete re</w:t>
      </w:r>
      <w:r w:rsidR="004C4438" w:rsidRPr="00CB1553">
        <w:rPr>
          <w:rFonts w:ascii="Calibri" w:hAnsi="Calibri"/>
          <w:color w:val="FF0000"/>
          <w:sz w:val="22"/>
          <w:lang w:val="en-US"/>
        </w:rPr>
        <w:t>-</w:t>
      </w:r>
      <w:r w:rsidRPr="00CB1553">
        <w:rPr>
          <w:rFonts w:ascii="Calibri" w:hAnsi="Calibri"/>
          <w:color w:val="FF0000"/>
          <w:sz w:val="22"/>
          <w:lang w:val="en-US"/>
        </w:rPr>
        <w:t>planning of the project in its temporal aspect.</w:t>
      </w:r>
    </w:p>
    <w:p w14:paraId="0D2E1AEB" w14:textId="77777777" w:rsidR="004274D5" w:rsidRPr="00CB1553" w:rsidRDefault="004274D5" w:rsidP="004274D5">
      <w:pPr>
        <w:pStyle w:val="BodyText"/>
        <w:rPr>
          <w:rFonts w:ascii="Calibri" w:hAnsi="Calibri"/>
          <w:color w:val="FF0000"/>
          <w:sz w:val="22"/>
          <w:lang w:val="en-US"/>
        </w:rPr>
      </w:pPr>
    </w:p>
    <w:p w14:paraId="1EE8EDBC" w14:textId="00A481C7" w:rsidR="004274D5" w:rsidRPr="00CB1553" w:rsidRDefault="004F0727" w:rsidP="004274D5">
      <w:pPr>
        <w:pStyle w:val="Heading2"/>
      </w:pPr>
      <w:bookmarkStart w:id="9" w:name="_Toc332363874"/>
      <w:r w:rsidRPr="00CB1553">
        <w:t>Assessment of r</w:t>
      </w:r>
      <w:r w:rsidR="00C973DC" w:rsidRPr="00CB1553">
        <w:t>esults</w:t>
      </w:r>
      <w:bookmarkEnd w:id="9"/>
    </w:p>
    <w:p w14:paraId="75EA65BA" w14:textId="77777777" w:rsidR="004274D5" w:rsidRPr="00CB1553" w:rsidRDefault="004274D5" w:rsidP="004274D5">
      <w:pPr>
        <w:pStyle w:val="BodyText"/>
        <w:rPr>
          <w:rFonts w:ascii="Calibri" w:hAnsi="Calibri"/>
          <w:color w:val="FF0000"/>
          <w:sz w:val="22"/>
          <w:lang w:val="en-US"/>
        </w:rPr>
      </w:pPr>
    </w:p>
    <w:p w14:paraId="384E8D15" w14:textId="22675E20" w:rsidR="004274D5" w:rsidRPr="00F72F5F" w:rsidRDefault="00C973DC" w:rsidP="004274D5">
      <w:pPr>
        <w:pStyle w:val="BodyText"/>
        <w:rPr>
          <w:rFonts w:ascii="Calibri" w:hAnsi="Calibri"/>
          <w:color w:val="FF0000"/>
          <w:sz w:val="22"/>
          <w:lang w:val="en-US"/>
        </w:rPr>
      </w:pPr>
      <w:r w:rsidRPr="00CB1553">
        <w:rPr>
          <w:rFonts w:ascii="Calibri" w:hAnsi="Calibri"/>
          <w:color w:val="FF0000"/>
          <w:sz w:val="22"/>
          <w:lang w:val="en-US"/>
        </w:rPr>
        <w:t xml:space="preserve">Monitoring the contribution of the results to the strategy and the corresponding </w:t>
      </w:r>
      <w:r w:rsidR="0019696B" w:rsidRPr="00CB1553">
        <w:rPr>
          <w:rFonts w:ascii="Calibri" w:hAnsi="Calibri"/>
          <w:color w:val="FF0000"/>
          <w:sz w:val="22"/>
          <w:lang w:val="en-US"/>
        </w:rPr>
        <w:t>general</w:t>
      </w:r>
      <w:r w:rsidRPr="00CB1553">
        <w:rPr>
          <w:rFonts w:ascii="Calibri" w:hAnsi="Calibri"/>
          <w:color w:val="FF0000"/>
          <w:sz w:val="22"/>
          <w:lang w:val="en-US"/>
        </w:rPr>
        <w:t xml:space="preserve"> objective is </w:t>
      </w:r>
      <w:r w:rsidR="0019696B" w:rsidRPr="00CB1553">
        <w:rPr>
          <w:rFonts w:ascii="Calibri" w:hAnsi="Calibri"/>
          <w:color w:val="FF0000"/>
          <w:sz w:val="22"/>
          <w:lang w:val="en-US"/>
        </w:rPr>
        <w:t xml:space="preserve">done </w:t>
      </w:r>
      <w:r w:rsidRPr="00CB1553">
        <w:rPr>
          <w:rFonts w:ascii="Calibri" w:hAnsi="Calibri"/>
          <w:color w:val="FF0000"/>
          <w:sz w:val="22"/>
          <w:lang w:val="en-US"/>
        </w:rPr>
        <w:t>for each project, periodically measuring the evolution of the indicators of each outcome and analyzing deviations (</w:t>
      </w:r>
      <w:r w:rsidR="004F0727" w:rsidRPr="00CB1553">
        <w:rPr>
          <w:rFonts w:ascii="Calibri" w:hAnsi="Calibri"/>
          <w:color w:val="FF0000"/>
          <w:sz w:val="22"/>
          <w:lang w:val="en-US"/>
        </w:rPr>
        <w:t>monitoring</w:t>
      </w:r>
      <w:r w:rsidR="003D0AF6" w:rsidRPr="00CB1553">
        <w:rPr>
          <w:rFonts w:ascii="Calibri" w:hAnsi="Calibri"/>
          <w:color w:val="FF0000"/>
          <w:sz w:val="22"/>
          <w:lang w:val="en-US"/>
        </w:rPr>
        <w:t xml:space="preserve"> </w:t>
      </w:r>
      <w:r w:rsidR="004F0727" w:rsidRPr="00CB1553">
        <w:rPr>
          <w:rFonts w:ascii="Calibri" w:hAnsi="Calibri"/>
          <w:color w:val="FF0000"/>
          <w:sz w:val="22"/>
          <w:lang w:val="en-US"/>
        </w:rPr>
        <w:t xml:space="preserve">of </w:t>
      </w:r>
      <w:r w:rsidR="0019696B" w:rsidRPr="00CB1553">
        <w:rPr>
          <w:rFonts w:ascii="Calibri" w:hAnsi="Calibri"/>
          <w:color w:val="FF0000"/>
          <w:sz w:val="22"/>
          <w:lang w:val="en-US"/>
        </w:rPr>
        <w:t>outcome indicators file</w:t>
      </w:r>
      <w:r w:rsidR="004F0727" w:rsidRPr="00CB1553">
        <w:rPr>
          <w:rFonts w:ascii="Calibri" w:hAnsi="Calibri"/>
          <w:color w:val="FF0000"/>
          <w:sz w:val="22"/>
          <w:lang w:val="en-US"/>
        </w:rPr>
        <w:t xml:space="preserve"> card</w:t>
      </w:r>
      <w:r w:rsidRPr="00CB1553">
        <w:rPr>
          <w:rFonts w:ascii="Calibri" w:hAnsi="Calibri"/>
          <w:color w:val="FF0000"/>
          <w:sz w:val="22"/>
          <w:lang w:val="en-US"/>
        </w:rPr>
        <w:t>).</w:t>
      </w:r>
      <w:bookmarkStart w:id="10" w:name="_GoBack"/>
      <w:bookmarkEnd w:id="10"/>
    </w:p>
    <w:p w14:paraId="794A8BA2" w14:textId="77777777" w:rsidR="001118D1" w:rsidRPr="00F72F5F" w:rsidRDefault="001118D1" w:rsidP="004274D5">
      <w:pPr>
        <w:pStyle w:val="BodyText"/>
        <w:rPr>
          <w:rFonts w:ascii="Calibri" w:hAnsi="Calibri"/>
          <w:color w:val="FF0000"/>
          <w:sz w:val="22"/>
          <w:lang w:val="en-US"/>
        </w:rPr>
      </w:pPr>
    </w:p>
    <w:p w14:paraId="74274F30" w14:textId="1438A769" w:rsidR="004274D5" w:rsidRPr="00F72F5F" w:rsidRDefault="004C4438" w:rsidP="001118D1">
      <w:pPr>
        <w:pStyle w:val="Heading2"/>
      </w:pPr>
      <w:bookmarkStart w:id="11" w:name="_Toc332363875"/>
      <w:r>
        <w:t>Monitoring</w:t>
      </w:r>
      <w:r w:rsidR="003D0AF6" w:rsidRPr="003D0AF6">
        <w:t xml:space="preserve"> </w:t>
      </w:r>
      <w:r w:rsidR="003D0AF6" w:rsidRPr="00C973DC">
        <w:t>Annual Report</w:t>
      </w:r>
      <w:r>
        <w:t xml:space="preserve"> and Evaluation </w:t>
      </w:r>
      <w:bookmarkEnd w:id="11"/>
    </w:p>
    <w:p w14:paraId="7EE31456" w14:textId="1F117329" w:rsidR="004762AD" w:rsidRPr="00F72F5F" w:rsidRDefault="004762AD" w:rsidP="002A731B">
      <w:pPr>
        <w:pStyle w:val="BodyText"/>
        <w:rPr>
          <w:rFonts w:ascii="Calibri" w:hAnsi="Calibri"/>
          <w:b/>
          <w:lang w:val="en-US"/>
        </w:rPr>
      </w:pPr>
    </w:p>
    <w:p w14:paraId="4B3A27A3" w14:textId="6FE167F7" w:rsidR="001118D1" w:rsidRPr="00F72F5F" w:rsidRDefault="00C973DC" w:rsidP="002A731B">
      <w:pPr>
        <w:pStyle w:val="BodyText"/>
        <w:rPr>
          <w:rFonts w:ascii="Calibri" w:hAnsi="Calibri"/>
          <w:color w:val="FF0000"/>
          <w:sz w:val="22"/>
          <w:lang w:val="en-US"/>
        </w:rPr>
      </w:pPr>
      <w:r w:rsidRPr="00C973DC">
        <w:rPr>
          <w:rFonts w:ascii="Calibri" w:hAnsi="Calibri"/>
          <w:color w:val="FF0000"/>
          <w:sz w:val="22"/>
          <w:lang w:val="en-US"/>
        </w:rPr>
        <w:t>As a result of the periodic monitoring.</w:t>
      </w:r>
    </w:p>
    <w:p w14:paraId="541B2FB3" w14:textId="03E44D18" w:rsidR="004B5679" w:rsidRPr="00F72F5F" w:rsidRDefault="004B5679" w:rsidP="001118D1">
      <w:pPr>
        <w:pStyle w:val="BodyText"/>
        <w:rPr>
          <w:rFonts w:ascii="Calibri" w:hAnsi="Calibri"/>
          <w:color w:val="FF0000"/>
          <w:sz w:val="22"/>
          <w:lang w:val="en-US"/>
        </w:rPr>
      </w:pPr>
    </w:p>
    <w:sectPr w:rsidR="004B5679" w:rsidRPr="00F72F5F" w:rsidSect="004E5004">
      <w:headerReference w:type="default" r:id="rId13"/>
      <w:footerReference w:type="default" r:id="rId14"/>
      <w:pgSz w:w="12240" w:h="15840"/>
      <w:pgMar w:top="1417" w:right="1701" w:bottom="141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65789" w14:textId="77777777" w:rsidR="004F0727" w:rsidRDefault="004F0727" w:rsidP="00FA3D2C">
      <w:pPr>
        <w:spacing w:after="0" w:line="240" w:lineRule="auto"/>
      </w:pPr>
      <w:r>
        <w:separator/>
      </w:r>
    </w:p>
  </w:endnote>
  <w:endnote w:type="continuationSeparator" w:id="0">
    <w:p w14:paraId="4680E8C3" w14:textId="77777777" w:rsidR="004F0727" w:rsidRDefault="004F0727" w:rsidP="00FA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20DE7" w14:textId="77777777" w:rsidR="004F0727" w:rsidRDefault="004F0727" w:rsidP="00F72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0BF70" w14:textId="77777777" w:rsidR="004F0727" w:rsidRDefault="004F0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C1D80" w14:textId="77777777" w:rsidR="004F0727" w:rsidRDefault="004F0727" w:rsidP="0001077B">
    <w:pPr>
      <w:pStyle w:val="Footer"/>
      <w:framePr w:wrap="none" w:vAnchor="text" w:hAnchor="page" w:x="10942" w:y="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553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1433D1" w14:textId="43A92608" w:rsidR="004F0727" w:rsidRDefault="004F0727" w:rsidP="00CB1553">
    <w:pPr>
      <w:pStyle w:val="Footer"/>
      <w:spacing w:after="0" w:line="240" w:lineRule="auto"/>
      <w:rPr>
        <w:rFonts w:cs="Arial"/>
        <w:color w:val="056CB6"/>
        <w:sz w:val="16"/>
        <w:lang w:val="es-PE"/>
      </w:rPr>
    </w:pPr>
    <w:r>
      <w:rPr>
        <w:noProof/>
        <w:color w:val="404040"/>
        <w:sz w:val="20"/>
        <w:lang w:val="en-GB" w:eastAsia="zh-CN"/>
      </w:rPr>
      <mc:AlternateContent>
        <mc:Choice Requires="wps">
          <w:drawing>
            <wp:anchor distT="4294967293" distB="4294967293" distL="114300" distR="114300" simplePos="0" relativeHeight="251550208" behindDoc="0" locked="0" layoutInCell="1" allowOverlap="1" wp14:anchorId="289B57D0" wp14:editId="0CA6A09E">
              <wp:simplePos x="0" y="0"/>
              <wp:positionH relativeFrom="page">
                <wp:posOffset>541020</wp:posOffset>
              </wp:positionH>
              <wp:positionV relativeFrom="paragraph">
                <wp:posOffset>-81916</wp:posOffset>
              </wp:positionV>
              <wp:extent cx="6479540" cy="0"/>
              <wp:effectExtent l="0" t="0" r="22860" b="25400"/>
              <wp:wrapNone/>
              <wp:docPr id="292" name="Conector recto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615ED" id="Conector recto 292" o:spid="_x0000_s1026" style="position:absolute;z-index:2515502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margin;mso-height-relative:page" from="42.6pt,-6.45pt" to="552.8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tt8gEAAKsDAAAOAAAAZHJzL2Uyb0RvYy54bWysU02P2yAQvVfqf0DcEzuu82Erzqp1kl62&#10;20jb/QEEcIyKAQGJE1X97x2Ik3bb26oXPMPMPOa9GS8fzp1EJ26d0KrCk3GKEVdUM6EOFX75th0t&#10;MHKeKEakVrzCF+7ww+r9u2VvSp7pVkvGLQIQ5creVLj13pRJ4mjLO+LG2nAFwUbbjnhw7SFhlvSA&#10;3skkS9NZ0mvLjNWUOwe362sQryJ+03DqvzaN4x7JCkNvPp42nvtwJqslKQ+WmFbQoQ3yhi46IhQ8&#10;eodaE0/Q0Yp/oDpBrXa68WOqu0Q3jaA8cgA2k/QvNs8tMTxyAXGcucvk/h8sfTrtLBKswlmRYaRI&#10;B0OqYVTUa4ts+KAQAZ1640pIr9XOBqb0rJ7No6bfHcSSV8HgOAO4+/6LZgBIjl5Hec6N7UIxEEfn&#10;OIXLfQr87BGFy1k+L6Y5DIveYgkpb4XGOv+Z6w4Fo8JSqCAQKcnp0fnQCClvKeFa6a2QMg5ZKtRX&#10;uJhm01jgtBQsBEOas4d9LS06EViTfDovPi0CYwB7lWb1UbEI1nLCNoPtiZBXG/KlCnhABdoZrOse&#10;/CjSYrPYLPJRns02ozxlbPRxW+ej2XYyn64/rOt6Pfk5vHqrj7IGJa/q7zW77GxoLCgMGxFbHLY3&#10;rNyffsz6/Y+tfgEAAP//AwBQSwMEFAAGAAgAAAAhAFCPg7DcAAAACwEAAA8AAABkcnMvZG93bnJl&#10;di54bWxMj8FqwzAMhu+DvYPRYLfWSSAlyeKUUVhhu60b9KrGWhJmyyF2m/Tt58JgO0r6+PX99Xax&#10;Rlxo8oNjBek6AUHcOj1wp+Dz42VVgPABWaNxTAqu5GHb3N/VWGk38ztdDqETMYR9hQr6EMZKSt/2&#10;ZNGv3Ugcb19ushjiOHVSTzjHcGtkliQbaXHg+KHHkXY9td+Hs1XwOhVmfyyxyHXprmY3vx2zPSr1&#10;+LA8P4EItIQ/GG76UR2a6HRyZ9ZeGAVFnkVSwSrNShA3IE3yDYjT70o2tfzfofkBAAD//wMAUEsB&#10;Ai0AFAAGAAgAAAAhALaDOJL+AAAA4QEAABMAAAAAAAAAAAAAAAAAAAAAAFtDb250ZW50X1R5cGVz&#10;XS54bWxQSwECLQAUAAYACAAAACEAOP0h/9YAAACUAQAACwAAAAAAAAAAAAAAAAAvAQAAX3JlbHMv&#10;LnJlbHNQSwECLQAUAAYACAAAACEAfhF7bfIBAACrAwAADgAAAAAAAAAAAAAAAAAuAgAAZHJzL2Uy&#10;b0RvYy54bWxQSwECLQAUAAYACAAAACEAUI+DsNwAAAALAQAADwAAAAAAAAAAAAAAAABMBAAAZHJz&#10;L2Rvd25yZXYueG1sUEsFBgAAAAAEAAQA8wAAAFUFAAAAAA==&#10;" strokecolor="#4579b8">
              <o:lock v:ext="edit" shapetype="f"/>
              <w10:wrap anchorx="page"/>
            </v:line>
          </w:pict>
        </mc:Fallback>
      </mc:AlternateContent>
    </w:r>
    <w:r w:rsidR="00CB1553">
      <w:rPr>
        <w:rFonts w:cs="Arial"/>
        <w:color w:val="056CB6"/>
        <w:sz w:val="16"/>
        <w:lang w:val="es-PE"/>
      </w:rPr>
      <w:t xml:space="preserve"> </w:t>
    </w:r>
  </w:p>
  <w:p w14:paraId="3032CBE5" w14:textId="77777777" w:rsidR="004F0727" w:rsidRPr="00E73566" w:rsidRDefault="004F0727" w:rsidP="00E73566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A0B7" w14:textId="77777777" w:rsidR="004F0727" w:rsidRDefault="004F0727" w:rsidP="00703A67">
    <w:pPr>
      <w:pStyle w:val="Footer"/>
      <w:framePr w:wrap="none" w:vAnchor="text" w:hAnchor="page" w:x="14902" w:y="-15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553">
      <w:rPr>
        <w:rStyle w:val="PageNumber"/>
        <w:noProof/>
      </w:rPr>
      <w:t>5</w:t>
    </w:r>
    <w:r>
      <w:rPr>
        <w:rStyle w:val="PageNumber"/>
      </w:rPr>
      <w:fldChar w:fldCharType="end"/>
    </w:r>
  </w:p>
  <w:p w14:paraId="7B468DDF" w14:textId="3688A67D" w:rsidR="004F0727" w:rsidRDefault="00CB1553" w:rsidP="00CB1553">
    <w:pPr>
      <w:pStyle w:val="Footer"/>
      <w:spacing w:after="0" w:line="240" w:lineRule="auto"/>
      <w:rPr>
        <w:rFonts w:cs="Arial"/>
        <w:color w:val="056CB6"/>
        <w:sz w:val="16"/>
        <w:lang w:val="es-PE"/>
      </w:rPr>
    </w:pPr>
    <w:r>
      <w:rPr>
        <w:rFonts w:cs="Arial"/>
        <w:color w:val="056CB6"/>
        <w:sz w:val="16"/>
        <w:lang w:val="es-PE"/>
      </w:rPr>
      <w:t xml:space="preserve"> </w:t>
    </w:r>
  </w:p>
  <w:p w14:paraId="5CBD9D2B" w14:textId="77777777" w:rsidR="004F0727" w:rsidRPr="00E73566" w:rsidRDefault="004F0727" w:rsidP="00E73566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6326E" w14:textId="77777777" w:rsidR="004F0727" w:rsidRDefault="004F0727" w:rsidP="0001077B">
    <w:pPr>
      <w:pStyle w:val="Footer"/>
      <w:framePr w:wrap="none" w:vAnchor="text" w:hAnchor="page" w:x="10942" w:y="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553">
      <w:rPr>
        <w:rStyle w:val="PageNumber"/>
        <w:noProof/>
      </w:rPr>
      <w:t>6</w:t>
    </w:r>
    <w:r>
      <w:rPr>
        <w:rStyle w:val="PageNumber"/>
      </w:rPr>
      <w:fldChar w:fldCharType="end"/>
    </w:r>
  </w:p>
  <w:p w14:paraId="03743D2F" w14:textId="048A0D0A" w:rsidR="004F0727" w:rsidRPr="00CB1553" w:rsidRDefault="004F0727" w:rsidP="00CB1553">
    <w:pPr>
      <w:pStyle w:val="Footer"/>
      <w:spacing w:after="0" w:line="240" w:lineRule="auto"/>
      <w:rPr>
        <w:rFonts w:cs="Arial"/>
        <w:color w:val="808080"/>
        <w:sz w:val="16"/>
        <w:lang w:val="es-PE"/>
      </w:rPr>
    </w:pPr>
    <w:r>
      <w:rPr>
        <w:noProof/>
        <w:color w:val="404040"/>
        <w:sz w:val="20"/>
        <w:lang w:val="en-GB" w:eastAsia="zh-CN"/>
      </w:rPr>
      <mc:AlternateContent>
        <mc:Choice Requires="wps">
          <w:drawing>
            <wp:anchor distT="4294967293" distB="4294967293" distL="114300" distR="114300" simplePos="0" relativeHeight="251837952" behindDoc="0" locked="0" layoutInCell="1" allowOverlap="1" wp14:anchorId="342F6978" wp14:editId="14B875AE">
              <wp:simplePos x="0" y="0"/>
              <wp:positionH relativeFrom="page">
                <wp:posOffset>541020</wp:posOffset>
              </wp:positionH>
              <wp:positionV relativeFrom="paragraph">
                <wp:posOffset>-81916</wp:posOffset>
              </wp:positionV>
              <wp:extent cx="6479540" cy="0"/>
              <wp:effectExtent l="0" t="0" r="22860" b="2540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472E6" id="Conector recto 14" o:spid="_x0000_s1026" style="position:absolute;z-index:2518379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margin;mso-height-relative:page" from="42.6pt,-6.45pt" to="552.8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528AEAAKkDAAAOAAAAZHJzL2Uyb0RvYy54bWysU02P2jAQvVfqf7B8hwQaWIgIqzZAL9st&#10;0rY/wNgOsep4LNsQUNX/3rH5aLe9Vb04M56Z53lvJovHU6fJUTqvwFR0NMwpkYaDUGZf0a9fNoMZ&#10;JT4wI5gGIyt6lp4+Lt++WfS2lGNoQQvpCIIYX/a2om0Itswyz1vZMT8EKw0GG3AdC+i6fSYc6xG9&#10;09k4z6dZD05YB1x6j7erS5AuE37TSB4+N42XgeiKYm8hnS6du3hmywUr947ZVvFrG+wfuuiYMvjo&#10;HWrFAiMHp/6C6hR34KEJQw5dBk2juEwckM0o/4PNS8usTFxQHG/vMvn/B8ufj1tHlMDZFZQY1uGM&#10;apwUD+CIix+CAVSpt77E5NpsXeTJT+bFPgH/5jGWvQpGx1tE3fWfQCAeOwRI4pwa18VipE1OaQbn&#10;+wzkKRCOl9PiYT4pcFT8FstYeSu0zoePEjoSjYpqZaI8rGTHJx9iI6y8pcRrAxuldRqxNqSv6Hwy&#10;nqQCD1qJGIxp3u13tXbkyHBJisnD/MMsMkawV2kODkYksFYysb7agSl9sTFfm4iHVLCdq3XZgu/z&#10;fL6erWfFoBhP14MiF2LwflMXg+lm9DBZvVvV9Wr04/rqrT7JGpW8qL8Dcd662FhUGPchtXjd3bhw&#10;v/sp69cftvwJAAD//wMAUEsDBBQABgAIAAAAIQBQj4Ow3AAAAAsBAAAPAAAAZHJzL2Rvd25yZXYu&#10;eG1sTI/BasMwDIbvg72D0WC31kkgJcnilFFYYbutG/SqxloSZsshdpv07efCYDtK+vj1/fV2sUZc&#10;aPKDYwXpOgFB3Do9cKfg8+NlVYDwAVmjcUwKruRh29zf1VhpN/M7XQ6hEzGEfYUK+hDGSkrf9mTR&#10;r91IHG9fbrIY4jh1Uk84x3BrZJYkG2lx4Pihx5F2PbXfh7NV8DoVZn8ssch16a5mN78dsz0q9fiw&#10;PD+BCLSEPxhu+lEdmuh0cmfWXhgFRZ5FUsEqzUoQNyBN8g2I0+9KNrX836H5AQAA//8DAFBLAQIt&#10;ABQABgAIAAAAIQC2gziS/gAAAOEBAAATAAAAAAAAAAAAAAAAAAAAAABbQ29udGVudF9UeXBlc10u&#10;eG1sUEsBAi0AFAAGAAgAAAAhADj9If/WAAAAlAEAAAsAAAAAAAAAAAAAAAAALwEAAF9yZWxzLy5y&#10;ZWxzUEsBAi0AFAAGAAgAAAAhADDOnnbwAQAAqQMAAA4AAAAAAAAAAAAAAAAALgIAAGRycy9lMm9E&#10;b2MueG1sUEsBAi0AFAAGAAgAAAAhAFCPg7DcAAAACwEAAA8AAAAAAAAAAAAAAAAASgQAAGRycy9k&#10;b3ducmV2LnhtbFBLBQYAAAAABAAEAPMAAABTBQAAAAA=&#10;" strokecolor="#4579b8">
              <o:lock v:ext="edit" shapetype="f"/>
              <w10:wrap anchorx="page"/>
            </v:line>
          </w:pict>
        </mc:Fallback>
      </mc:AlternateContent>
    </w:r>
    <w:r w:rsidR="00CB1553">
      <w:rPr>
        <w:rFonts w:cs="Arial"/>
        <w:color w:val="056CB6"/>
        <w:sz w:val="16"/>
        <w:lang w:val="es-PE"/>
      </w:rPr>
      <w:t xml:space="preserve"> </w:t>
    </w:r>
  </w:p>
  <w:p w14:paraId="1D5BF364" w14:textId="77777777" w:rsidR="004F0727" w:rsidRPr="00E73566" w:rsidRDefault="004F0727" w:rsidP="00E73566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F678" w14:textId="77777777" w:rsidR="004F0727" w:rsidRDefault="004F0727" w:rsidP="00FA3D2C">
      <w:pPr>
        <w:spacing w:after="0" w:line="240" w:lineRule="auto"/>
      </w:pPr>
      <w:r>
        <w:separator/>
      </w:r>
    </w:p>
  </w:footnote>
  <w:footnote w:type="continuationSeparator" w:id="0">
    <w:p w14:paraId="52C8E20D" w14:textId="77777777" w:rsidR="004F0727" w:rsidRDefault="004F0727" w:rsidP="00FA3D2C">
      <w:pPr>
        <w:spacing w:after="0" w:line="240" w:lineRule="auto"/>
      </w:pPr>
      <w:r>
        <w:continuationSeparator/>
      </w:r>
    </w:p>
  </w:footnote>
  <w:footnote w:id="1">
    <w:p w14:paraId="30FC29BA" w14:textId="67ECDC03" w:rsidR="004F0727" w:rsidRPr="00CB1553" w:rsidRDefault="004F0727">
      <w:pPr>
        <w:pStyle w:val="FootnoteText"/>
        <w:rPr>
          <w:sz w:val="20"/>
          <w:lang w:val="en-GB"/>
        </w:rPr>
      </w:pPr>
      <w:r>
        <w:rPr>
          <w:rStyle w:val="FootnoteReference"/>
        </w:rPr>
        <w:footnoteRef/>
      </w:r>
      <w:r w:rsidRPr="00CB1553">
        <w:rPr>
          <w:lang w:val="en-GB"/>
        </w:rPr>
        <w:t xml:space="preserve"> </w:t>
      </w:r>
      <w:r w:rsidRPr="00100C35">
        <w:rPr>
          <w:sz w:val="20"/>
          <w:lang w:val="en-US"/>
        </w:rPr>
        <w:t>The present format is based on David Medianero Burga’s Methodological Guide for the Design of Strategic Plans in the Public Sector with a participatory approach</w:t>
      </w:r>
      <w:r w:rsidRPr="00CB1553">
        <w:rPr>
          <w:sz w:val="20"/>
          <w:lang w:val="en-GB"/>
        </w:rPr>
        <w:t xml:space="preserve">, </w:t>
      </w:r>
      <w:hyperlink r:id="rId1" w:history="1">
        <w:r w:rsidRPr="00CB1553">
          <w:rPr>
            <w:rStyle w:val="Hyperlink"/>
            <w:sz w:val="20"/>
            <w:lang w:val="en-GB"/>
          </w:rPr>
          <w:t>http://www.pnuma.org/agua-miaac/REGIONAL/MATERIAL%20ADICIONAL/BIBLIOGRAFIA-WEBGRAFIA%20(2)/Guia%20metodologica%20planes%20estrategicos%20sector%20publico.pdf</w:t>
        </w:r>
      </w:hyperlink>
      <w:r w:rsidRPr="00CB1553">
        <w:rPr>
          <w:sz w:val="20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6C3B" w14:textId="341A1123" w:rsidR="004F0727" w:rsidRPr="008C7449" w:rsidRDefault="004F0727" w:rsidP="005D2EA9">
    <w:pPr>
      <w:pStyle w:val="Header"/>
      <w:rPr>
        <w:sz w:val="20"/>
        <w:lang w:val="es-ES"/>
      </w:rPr>
    </w:pPr>
    <w:r>
      <w:rPr>
        <w:noProof/>
        <w:sz w:val="20"/>
        <w:lang w:val="en-GB" w:eastAsia="zh-CN"/>
      </w:rPr>
      <w:drawing>
        <wp:anchor distT="0" distB="0" distL="114300" distR="114300" simplePos="0" relativeHeight="251480576" behindDoc="0" locked="0" layoutInCell="1" allowOverlap="1" wp14:anchorId="2B438824" wp14:editId="67103691">
          <wp:simplePos x="0" y="0"/>
          <wp:positionH relativeFrom="column">
            <wp:posOffset>4899025</wp:posOffset>
          </wp:positionH>
          <wp:positionV relativeFrom="paragraph">
            <wp:posOffset>55050</wp:posOffset>
          </wp:positionV>
          <wp:extent cx="1019823" cy="596862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ARAG logo 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785" cy="60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20ACE" w14:textId="48FEF9B4" w:rsidR="004F0727" w:rsidRPr="008C7449" w:rsidRDefault="004F0727" w:rsidP="005D2EA9">
    <w:pPr>
      <w:pStyle w:val="Header"/>
      <w:rPr>
        <w:sz w:val="20"/>
        <w:lang w:val="es-ES"/>
      </w:rPr>
    </w:pPr>
    <w:r>
      <w:rPr>
        <w:noProof/>
        <w:sz w:val="20"/>
        <w:lang w:val="en-GB" w:eastAsia="zh-CN"/>
      </w:rPr>
      <w:drawing>
        <wp:anchor distT="0" distB="0" distL="114300" distR="114300" simplePos="0" relativeHeight="251551232" behindDoc="0" locked="0" layoutInCell="1" allowOverlap="1" wp14:anchorId="41057D84" wp14:editId="7E606451">
          <wp:simplePos x="0" y="0"/>
          <wp:positionH relativeFrom="column">
            <wp:posOffset>7233911</wp:posOffset>
          </wp:positionH>
          <wp:positionV relativeFrom="paragraph">
            <wp:posOffset>166444</wp:posOffset>
          </wp:positionV>
          <wp:extent cx="1019823" cy="59686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ARAG logo 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23" cy="596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58A4" w14:textId="633CEBEE" w:rsidR="004F0727" w:rsidRPr="008C7449" w:rsidRDefault="004F0727" w:rsidP="005D2EA9">
    <w:pPr>
      <w:pStyle w:val="Header"/>
      <w:rPr>
        <w:sz w:val="20"/>
        <w:lang w:val="es-ES"/>
      </w:rPr>
    </w:pPr>
    <w:r>
      <w:rPr>
        <w:noProof/>
        <w:sz w:val="20"/>
        <w:lang w:val="en-GB" w:eastAsia="zh-CN"/>
      </w:rPr>
      <w:drawing>
        <wp:anchor distT="0" distB="0" distL="114300" distR="114300" simplePos="0" relativeHeight="251601408" behindDoc="0" locked="0" layoutInCell="1" allowOverlap="1" wp14:anchorId="410B60B3" wp14:editId="6C898AB1">
          <wp:simplePos x="0" y="0"/>
          <wp:positionH relativeFrom="column">
            <wp:posOffset>4899025</wp:posOffset>
          </wp:positionH>
          <wp:positionV relativeFrom="paragraph">
            <wp:posOffset>55050</wp:posOffset>
          </wp:positionV>
          <wp:extent cx="1019823" cy="59686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ARAG logo 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785" cy="601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5B3"/>
    <w:multiLevelType w:val="hybridMultilevel"/>
    <w:tmpl w:val="5B6E059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ED2A75"/>
    <w:multiLevelType w:val="multilevel"/>
    <w:tmpl w:val="3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2040065"/>
    <w:multiLevelType w:val="hybridMultilevel"/>
    <w:tmpl w:val="5B5C64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355F4A"/>
    <w:multiLevelType w:val="hybridMultilevel"/>
    <w:tmpl w:val="D708CD7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66E63BD"/>
    <w:multiLevelType w:val="hybridMultilevel"/>
    <w:tmpl w:val="386E35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99D0548"/>
    <w:multiLevelType w:val="hybridMultilevel"/>
    <w:tmpl w:val="711EF2CC"/>
    <w:lvl w:ilvl="0" w:tplc="2F2E61E2">
      <w:numFmt w:val="bullet"/>
      <w:lvlText w:val="•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CE73BB9"/>
    <w:multiLevelType w:val="hybridMultilevel"/>
    <w:tmpl w:val="5352F0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81118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C13514"/>
    <w:multiLevelType w:val="hybridMultilevel"/>
    <w:tmpl w:val="5B8ED6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E6D63E8"/>
    <w:multiLevelType w:val="hybridMultilevel"/>
    <w:tmpl w:val="78D4BE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0B451E3"/>
    <w:multiLevelType w:val="hybridMultilevel"/>
    <w:tmpl w:val="6B286E8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27C28E0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28D51D43"/>
    <w:multiLevelType w:val="hybridMultilevel"/>
    <w:tmpl w:val="75D0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21486"/>
    <w:multiLevelType w:val="hybridMultilevel"/>
    <w:tmpl w:val="D26E701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2520"/>
        </w:tabs>
      </w:pPr>
    </w:lvl>
    <w:lvl w:ilvl="2" w:tplc="FFFFFFFF">
      <w:numFmt w:val="none"/>
      <w:lvlText w:val=""/>
      <w:lvlJc w:val="left"/>
      <w:pPr>
        <w:tabs>
          <w:tab w:val="num" w:pos="2520"/>
        </w:tabs>
      </w:pPr>
    </w:lvl>
    <w:lvl w:ilvl="3" w:tplc="FFFFFFFF">
      <w:numFmt w:val="none"/>
      <w:lvlText w:val=""/>
      <w:lvlJc w:val="left"/>
      <w:pPr>
        <w:tabs>
          <w:tab w:val="num" w:pos="2520"/>
        </w:tabs>
      </w:pPr>
    </w:lvl>
    <w:lvl w:ilvl="4" w:tplc="FFFFFFFF">
      <w:numFmt w:val="none"/>
      <w:lvlText w:val=""/>
      <w:lvlJc w:val="left"/>
      <w:pPr>
        <w:tabs>
          <w:tab w:val="num" w:pos="2520"/>
        </w:tabs>
      </w:pPr>
    </w:lvl>
    <w:lvl w:ilvl="5" w:tplc="FFFFFFFF">
      <w:numFmt w:val="none"/>
      <w:lvlText w:val=""/>
      <w:lvlJc w:val="left"/>
      <w:pPr>
        <w:tabs>
          <w:tab w:val="num" w:pos="2520"/>
        </w:tabs>
      </w:pPr>
    </w:lvl>
    <w:lvl w:ilvl="6" w:tplc="FFFFFFFF">
      <w:numFmt w:val="none"/>
      <w:lvlText w:val=""/>
      <w:lvlJc w:val="left"/>
      <w:pPr>
        <w:tabs>
          <w:tab w:val="num" w:pos="2520"/>
        </w:tabs>
      </w:pPr>
    </w:lvl>
    <w:lvl w:ilvl="7" w:tplc="FFFFFFFF">
      <w:numFmt w:val="none"/>
      <w:lvlText w:val=""/>
      <w:lvlJc w:val="left"/>
      <w:pPr>
        <w:tabs>
          <w:tab w:val="num" w:pos="2520"/>
        </w:tabs>
      </w:pPr>
    </w:lvl>
    <w:lvl w:ilvl="8" w:tplc="FFFFFFFF">
      <w:numFmt w:val="none"/>
      <w:lvlText w:val=""/>
      <w:lvlJc w:val="left"/>
      <w:pPr>
        <w:tabs>
          <w:tab w:val="num" w:pos="2520"/>
        </w:tabs>
      </w:pPr>
    </w:lvl>
  </w:abstractNum>
  <w:abstractNum w:abstractNumId="14">
    <w:nsid w:val="31A2522E"/>
    <w:multiLevelType w:val="hybridMultilevel"/>
    <w:tmpl w:val="FB8257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35D0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0A6BC8"/>
    <w:multiLevelType w:val="hybridMultilevel"/>
    <w:tmpl w:val="65C8348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66A44DF"/>
    <w:multiLevelType w:val="hybridMultilevel"/>
    <w:tmpl w:val="EBDCF9F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7433A1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4C604E"/>
    <w:multiLevelType w:val="hybridMultilevel"/>
    <w:tmpl w:val="F5A424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3A5AF9"/>
    <w:multiLevelType w:val="hybridMultilevel"/>
    <w:tmpl w:val="848EBC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57589"/>
    <w:multiLevelType w:val="hybridMultilevel"/>
    <w:tmpl w:val="9B4C4C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B501039"/>
    <w:multiLevelType w:val="hybridMultilevel"/>
    <w:tmpl w:val="39A03FB0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D881192"/>
    <w:multiLevelType w:val="hybridMultilevel"/>
    <w:tmpl w:val="88B2A272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55655479"/>
    <w:multiLevelType w:val="multilevel"/>
    <w:tmpl w:val="34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60673C"/>
    <w:multiLevelType w:val="hybridMultilevel"/>
    <w:tmpl w:val="857E9E0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28257C9"/>
    <w:multiLevelType w:val="hybridMultilevel"/>
    <w:tmpl w:val="F680302E"/>
    <w:lvl w:ilvl="0" w:tplc="235844D4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B54DE"/>
    <w:multiLevelType w:val="multilevel"/>
    <w:tmpl w:val="34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>
    <w:nsid w:val="65FE0FEF"/>
    <w:multiLevelType w:val="hybridMultilevel"/>
    <w:tmpl w:val="30441456"/>
    <w:lvl w:ilvl="0" w:tplc="7D709408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33A57"/>
    <w:multiLevelType w:val="hybridMultilevel"/>
    <w:tmpl w:val="99FE0EA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854FF2"/>
    <w:multiLevelType w:val="hybridMultilevel"/>
    <w:tmpl w:val="D2EAE7B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lang w:val="es-ES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73214F3"/>
    <w:multiLevelType w:val="multilevel"/>
    <w:tmpl w:val="340A001F"/>
    <w:numStyleLink w:val="Estilo1"/>
  </w:abstractNum>
  <w:abstractNum w:abstractNumId="33">
    <w:nsid w:val="7D770A5B"/>
    <w:multiLevelType w:val="hybridMultilevel"/>
    <w:tmpl w:val="6D6ADB80"/>
    <w:lvl w:ilvl="0" w:tplc="3842C134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9"/>
  </w:num>
  <w:num w:numId="10">
    <w:abstractNumId w:val="2"/>
  </w:num>
  <w:num w:numId="11">
    <w:abstractNumId w:val="31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23"/>
  </w:num>
  <w:num w:numId="17">
    <w:abstractNumId w:val="24"/>
  </w:num>
  <w:num w:numId="18">
    <w:abstractNumId w:val="15"/>
  </w:num>
  <w:num w:numId="19">
    <w:abstractNumId w:val="14"/>
  </w:num>
  <w:num w:numId="20">
    <w:abstractNumId w:val="11"/>
  </w:num>
  <w:num w:numId="21">
    <w:abstractNumId w:val="27"/>
  </w:num>
  <w:num w:numId="22">
    <w:abstractNumId w:val="7"/>
  </w:num>
  <w:num w:numId="23">
    <w:abstractNumId w:val="18"/>
  </w:num>
  <w:num w:numId="24">
    <w:abstractNumId w:val="1"/>
  </w:num>
  <w:num w:numId="25">
    <w:abstractNumId w:val="32"/>
  </w:num>
  <w:num w:numId="26">
    <w:abstractNumId w:val="30"/>
  </w:num>
  <w:num w:numId="27">
    <w:abstractNumId w:val="12"/>
  </w:num>
  <w:num w:numId="28">
    <w:abstractNumId w:val="33"/>
  </w:num>
  <w:num w:numId="29">
    <w:abstractNumId w:val="26"/>
  </w:num>
  <w:num w:numId="30">
    <w:abstractNumId w:val="29"/>
  </w:num>
  <w:num w:numId="31">
    <w:abstractNumId w:val="16"/>
  </w:num>
  <w:num w:numId="32">
    <w:abstractNumId w:val="22"/>
  </w:num>
  <w:num w:numId="33">
    <w:abstractNumId w:val="5"/>
  </w:num>
  <w:num w:numId="34">
    <w:abstractNumId w:val="33"/>
    <w:lvlOverride w:ilvl="0">
      <w:startOverride w:val="1"/>
    </w:lvlOverride>
  </w:num>
  <w:num w:numId="35">
    <w:abstractNumId w:val="33"/>
    <w:lvlOverride w:ilvl="0">
      <w:startOverride w:val="1"/>
    </w:lvlOverride>
  </w:num>
  <w:num w:numId="36">
    <w:abstractNumId w:val="33"/>
    <w:lvlOverride w:ilvl="0">
      <w:startOverride w:val="1"/>
    </w:lvlOverride>
  </w:num>
  <w:num w:numId="37">
    <w:abstractNumId w:val="28"/>
  </w:num>
  <w:num w:numId="38">
    <w:abstractNumId w:val="33"/>
    <w:lvlOverride w:ilvl="0">
      <w:startOverride w:val="1"/>
    </w:lvlOverride>
  </w:num>
  <w:num w:numId="39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shadow on="t" offset=",0" offset2=",-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3E"/>
    <w:rsid w:val="0001077B"/>
    <w:rsid w:val="000454C8"/>
    <w:rsid w:val="00063548"/>
    <w:rsid w:val="00081B70"/>
    <w:rsid w:val="00095D01"/>
    <w:rsid w:val="000A1A16"/>
    <w:rsid w:val="000D67DF"/>
    <w:rsid w:val="001118D1"/>
    <w:rsid w:val="00154888"/>
    <w:rsid w:val="00183CC9"/>
    <w:rsid w:val="0019696B"/>
    <w:rsid w:val="001B0240"/>
    <w:rsid w:val="001D0A0C"/>
    <w:rsid w:val="00207230"/>
    <w:rsid w:val="00207AB2"/>
    <w:rsid w:val="002262C6"/>
    <w:rsid w:val="00253D9E"/>
    <w:rsid w:val="00270571"/>
    <w:rsid w:val="002841F3"/>
    <w:rsid w:val="002A2437"/>
    <w:rsid w:val="002A731B"/>
    <w:rsid w:val="002B7FA0"/>
    <w:rsid w:val="002C2ACA"/>
    <w:rsid w:val="002D1D82"/>
    <w:rsid w:val="002E4021"/>
    <w:rsid w:val="002E7A75"/>
    <w:rsid w:val="00332AD7"/>
    <w:rsid w:val="00357971"/>
    <w:rsid w:val="003764B1"/>
    <w:rsid w:val="003805B8"/>
    <w:rsid w:val="003B773C"/>
    <w:rsid w:val="003D0AF6"/>
    <w:rsid w:val="003F0C80"/>
    <w:rsid w:val="003F3EDD"/>
    <w:rsid w:val="00422EC4"/>
    <w:rsid w:val="004274D5"/>
    <w:rsid w:val="00434D00"/>
    <w:rsid w:val="00471FD9"/>
    <w:rsid w:val="004762AD"/>
    <w:rsid w:val="004A3ECB"/>
    <w:rsid w:val="004A74C2"/>
    <w:rsid w:val="004B5679"/>
    <w:rsid w:val="004B64A3"/>
    <w:rsid w:val="004C4438"/>
    <w:rsid w:val="004E401D"/>
    <w:rsid w:val="004E5004"/>
    <w:rsid w:val="004E7264"/>
    <w:rsid w:val="004F0727"/>
    <w:rsid w:val="00537C01"/>
    <w:rsid w:val="00554667"/>
    <w:rsid w:val="005D2EA9"/>
    <w:rsid w:val="005E6236"/>
    <w:rsid w:val="005E6AEB"/>
    <w:rsid w:val="005F0556"/>
    <w:rsid w:val="005F1A62"/>
    <w:rsid w:val="005F44DE"/>
    <w:rsid w:val="006045AF"/>
    <w:rsid w:val="00611280"/>
    <w:rsid w:val="00656886"/>
    <w:rsid w:val="00660424"/>
    <w:rsid w:val="0068266F"/>
    <w:rsid w:val="006A783E"/>
    <w:rsid w:val="006C0A6F"/>
    <w:rsid w:val="006C48F2"/>
    <w:rsid w:val="006C635E"/>
    <w:rsid w:val="006D3A2C"/>
    <w:rsid w:val="006D441C"/>
    <w:rsid w:val="006F3C6C"/>
    <w:rsid w:val="00703A67"/>
    <w:rsid w:val="00705D17"/>
    <w:rsid w:val="00705F8A"/>
    <w:rsid w:val="00733E38"/>
    <w:rsid w:val="00741EF2"/>
    <w:rsid w:val="00742BBE"/>
    <w:rsid w:val="00763027"/>
    <w:rsid w:val="00781859"/>
    <w:rsid w:val="00787F31"/>
    <w:rsid w:val="00792F81"/>
    <w:rsid w:val="00835F24"/>
    <w:rsid w:val="008447F0"/>
    <w:rsid w:val="00863D76"/>
    <w:rsid w:val="00884FD1"/>
    <w:rsid w:val="00897774"/>
    <w:rsid w:val="008C7449"/>
    <w:rsid w:val="008E353B"/>
    <w:rsid w:val="008F1B7F"/>
    <w:rsid w:val="00902F9A"/>
    <w:rsid w:val="00924BB3"/>
    <w:rsid w:val="009525B1"/>
    <w:rsid w:val="00994733"/>
    <w:rsid w:val="009A2966"/>
    <w:rsid w:val="009A5084"/>
    <w:rsid w:val="009B18E0"/>
    <w:rsid w:val="009E1E34"/>
    <w:rsid w:val="009F517D"/>
    <w:rsid w:val="00A01FC5"/>
    <w:rsid w:val="00A36920"/>
    <w:rsid w:val="00A4259F"/>
    <w:rsid w:val="00A678D1"/>
    <w:rsid w:val="00A70D82"/>
    <w:rsid w:val="00A74645"/>
    <w:rsid w:val="00A9044D"/>
    <w:rsid w:val="00AB3257"/>
    <w:rsid w:val="00AC6430"/>
    <w:rsid w:val="00AD2FEF"/>
    <w:rsid w:val="00AD6294"/>
    <w:rsid w:val="00AE2FD1"/>
    <w:rsid w:val="00AE730E"/>
    <w:rsid w:val="00AF08AD"/>
    <w:rsid w:val="00B06725"/>
    <w:rsid w:val="00B11D3E"/>
    <w:rsid w:val="00B30750"/>
    <w:rsid w:val="00B3581A"/>
    <w:rsid w:val="00B57FBC"/>
    <w:rsid w:val="00B65561"/>
    <w:rsid w:val="00B77473"/>
    <w:rsid w:val="00BB4718"/>
    <w:rsid w:val="00BB53CE"/>
    <w:rsid w:val="00C0797A"/>
    <w:rsid w:val="00C14022"/>
    <w:rsid w:val="00C20C6A"/>
    <w:rsid w:val="00C210E6"/>
    <w:rsid w:val="00C32CFB"/>
    <w:rsid w:val="00C42727"/>
    <w:rsid w:val="00C96094"/>
    <w:rsid w:val="00C973DC"/>
    <w:rsid w:val="00CA0690"/>
    <w:rsid w:val="00CB1553"/>
    <w:rsid w:val="00CB7422"/>
    <w:rsid w:val="00CC0628"/>
    <w:rsid w:val="00CC0F2F"/>
    <w:rsid w:val="00CC5685"/>
    <w:rsid w:val="00CF6649"/>
    <w:rsid w:val="00D078A2"/>
    <w:rsid w:val="00D122DD"/>
    <w:rsid w:val="00D40D5B"/>
    <w:rsid w:val="00D744ED"/>
    <w:rsid w:val="00D95F13"/>
    <w:rsid w:val="00DA3FB4"/>
    <w:rsid w:val="00DA6430"/>
    <w:rsid w:val="00DB7012"/>
    <w:rsid w:val="00DC41A6"/>
    <w:rsid w:val="00DE1443"/>
    <w:rsid w:val="00DE3B54"/>
    <w:rsid w:val="00E520DC"/>
    <w:rsid w:val="00E5241A"/>
    <w:rsid w:val="00E54EA3"/>
    <w:rsid w:val="00E63A05"/>
    <w:rsid w:val="00E73566"/>
    <w:rsid w:val="00E92C1A"/>
    <w:rsid w:val="00ED3B5F"/>
    <w:rsid w:val="00F17F34"/>
    <w:rsid w:val="00F72F5F"/>
    <w:rsid w:val="00F82212"/>
    <w:rsid w:val="00FA2628"/>
    <w:rsid w:val="00FA3D2C"/>
    <w:rsid w:val="00FB1102"/>
    <w:rsid w:val="00FB7323"/>
    <w:rsid w:val="00FD4448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shadow on="t" offset=",0" offset2=",-4pt"/>
    </o:shapedefaults>
    <o:shapelayout v:ext="edit">
      <o:idmap v:ext="edit" data="1"/>
    </o:shapelayout>
  </w:shapeDefaults>
  <w:decimalSymbol w:val="."/>
  <w:listSeparator w:val=","/>
  <w14:docId w14:val="37252AE9"/>
  <w15:docId w15:val="{448A89A6-FCF2-4150-BE33-16A176C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ED"/>
    <w:pPr>
      <w:spacing w:after="200" w:line="276" w:lineRule="auto"/>
    </w:pPr>
    <w:rPr>
      <w:sz w:val="22"/>
      <w:szCs w:val="22"/>
      <w:lang w:val="es-CL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3DC"/>
    <w:pPr>
      <w:keepNext/>
      <w:numPr>
        <w:numId w:val="28"/>
      </w:numPr>
      <w:spacing w:before="240" w:after="60"/>
      <w:outlineLvl w:val="0"/>
    </w:pPr>
    <w:rPr>
      <w:rFonts w:asciiTheme="minorHAnsi" w:eastAsia="Times New Roman" w:hAnsiTheme="minorHAnsi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F3C6C"/>
    <w:pPr>
      <w:keepNext/>
      <w:numPr>
        <w:numId w:val="37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B567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A783E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es-ES"/>
    </w:rPr>
  </w:style>
  <w:style w:type="character" w:customStyle="1" w:styleId="BodyTextChar">
    <w:name w:val="Body Text Char"/>
    <w:link w:val="BodyText"/>
    <w:semiHidden/>
    <w:rsid w:val="006A783E"/>
    <w:rPr>
      <w:rFonts w:ascii="Arial" w:eastAsia="Times New Roman" w:hAnsi="Arial" w:cs="Times New Roman"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78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973DC"/>
    <w:rPr>
      <w:rFonts w:asciiTheme="minorHAnsi" w:eastAsia="Times New Roman" w:hAnsiTheme="minorHAnsi"/>
      <w:b/>
      <w:bCs/>
      <w:kern w:val="32"/>
      <w:sz w:val="24"/>
      <w:szCs w:val="32"/>
      <w:lang w:val="en-US" w:eastAsia="en-US"/>
    </w:rPr>
  </w:style>
  <w:style w:type="paragraph" w:customStyle="1" w:styleId="Indent1">
    <w:name w:val="Indent1"/>
    <w:basedOn w:val="Normal"/>
    <w:rsid w:val="004B5679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/>
      <w:spacing w:val="-3"/>
      <w:sz w:val="20"/>
      <w:szCs w:val="20"/>
      <w:lang w:val="en-US"/>
    </w:rPr>
  </w:style>
  <w:style w:type="character" w:customStyle="1" w:styleId="Heading2Char">
    <w:name w:val="Heading 2 Char"/>
    <w:link w:val="Heading2"/>
    <w:rsid w:val="006F3C6C"/>
    <w:rPr>
      <w:rFonts w:ascii="Arial" w:eastAsia="Times New Roman" w:hAnsi="Arial"/>
      <w:b/>
      <w:bCs/>
      <w:i/>
      <w:iCs/>
      <w:sz w:val="24"/>
      <w:szCs w:val="28"/>
      <w:lang w:val="en-US" w:eastAsia="en-US"/>
    </w:rPr>
  </w:style>
  <w:style w:type="character" w:customStyle="1" w:styleId="Heading3Char">
    <w:name w:val="Heading 3 Char"/>
    <w:link w:val="Heading3"/>
    <w:rsid w:val="004B567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Indent2">
    <w:name w:val="Indent2"/>
    <w:basedOn w:val="Normal"/>
    <w:autoRedefine/>
    <w:rsid w:val="004B5679"/>
    <w:pPr>
      <w:widowControl w:val="0"/>
      <w:suppressAutoHyphens/>
      <w:spacing w:after="0" w:line="240" w:lineRule="auto"/>
      <w:ind w:left="142"/>
      <w:jc w:val="both"/>
      <w:outlineLvl w:val="0"/>
    </w:pPr>
    <w:rPr>
      <w:rFonts w:ascii="Times New Roman" w:eastAsia="Times New Roman" w:hAnsi="Times New Roman"/>
      <w:spacing w:val="-3"/>
      <w:sz w:val="18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FA3D2C"/>
    <w:pPr>
      <w:tabs>
        <w:tab w:val="center" w:pos="4419"/>
        <w:tab w:val="right" w:pos="88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A3D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D2C"/>
    <w:pPr>
      <w:tabs>
        <w:tab w:val="center" w:pos="4419"/>
        <w:tab w:val="right" w:pos="88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A3D2C"/>
    <w:rPr>
      <w:sz w:val="22"/>
      <w:szCs w:val="22"/>
      <w:lang w:eastAsia="en-US"/>
    </w:rPr>
  </w:style>
  <w:style w:type="numbering" w:customStyle="1" w:styleId="Estilo1">
    <w:name w:val="Estilo1"/>
    <w:uiPriority w:val="99"/>
    <w:rsid w:val="004E7264"/>
    <w:pPr>
      <w:numPr>
        <w:numId w:val="26"/>
      </w:numPr>
    </w:pPr>
  </w:style>
  <w:style w:type="table" w:styleId="TableGrid">
    <w:name w:val="Table Grid"/>
    <w:basedOn w:val="TableNormal"/>
    <w:uiPriority w:val="59"/>
    <w:rsid w:val="00FB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yperlink">
    <w:name w:val="Hyperlink"/>
    <w:basedOn w:val="DefaultParagraphFont"/>
    <w:uiPriority w:val="99"/>
    <w:unhideWhenUsed/>
    <w:rsid w:val="00E7356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44DE"/>
  </w:style>
  <w:style w:type="paragraph" w:styleId="FootnoteText">
    <w:name w:val="footnote text"/>
    <w:basedOn w:val="Normal"/>
    <w:link w:val="FootnoteTextChar"/>
    <w:uiPriority w:val="99"/>
    <w:unhideWhenUsed/>
    <w:rsid w:val="0061128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1280"/>
    <w:rPr>
      <w:sz w:val="24"/>
      <w:szCs w:val="24"/>
      <w:lang w:val="es-CL" w:eastAsia="en-US"/>
    </w:rPr>
  </w:style>
  <w:style w:type="character" w:styleId="FootnoteReference">
    <w:name w:val="footnote reference"/>
    <w:basedOn w:val="DefaultParagraphFont"/>
    <w:uiPriority w:val="99"/>
    <w:unhideWhenUsed/>
    <w:rsid w:val="0061128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E3B5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s-ES_tradnl" w:eastAsia="es-ES_tradnl"/>
    </w:rPr>
  </w:style>
  <w:style w:type="paragraph" w:styleId="TOC1">
    <w:name w:val="toc 1"/>
    <w:basedOn w:val="Normal"/>
    <w:next w:val="Normal"/>
    <w:autoRedefine/>
    <w:uiPriority w:val="39"/>
    <w:unhideWhenUsed/>
    <w:rsid w:val="00DE3B54"/>
    <w:pPr>
      <w:spacing w:before="120" w:after="0"/>
    </w:pPr>
    <w:rPr>
      <w:rFonts w:asciiTheme="minorHAnsi" w:hAnsiTheme="minorHAnsi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E3B54"/>
    <w:pPr>
      <w:spacing w:after="0"/>
      <w:ind w:left="22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E3B54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E3B5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E3B5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E3B5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E3B5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E3B5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E3B54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D6294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0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7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727"/>
    <w:rPr>
      <w:sz w:val="24"/>
      <w:szCs w:val="24"/>
      <w:lang w:val="es-C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7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727"/>
    <w:rPr>
      <w:b/>
      <w:bCs/>
      <w:sz w:val="24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uma.org/agua-miaac/REGIONAL/MATERIAL%20ADICIONAL/BIBLIOGRAFIA-WEBGRAFIA%20(2)/Guia%20metodologica%20planes%20estrategicos%20sector%20public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04F88B-5AB9-4BB4-8B6E-D5E3D475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Luis</dc:creator>
  <cp:keywords/>
  <cp:lastModifiedBy>SCHMACHTEL</cp:lastModifiedBy>
  <cp:revision>10</cp:revision>
  <cp:lastPrinted>2015-08-11T22:40:00Z</cp:lastPrinted>
  <dcterms:created xsi:type="dcterms:W3CDTF">2016-08-03T14:38:00Z</dcterms:created>
  <dcterms:modified xsi:type="dcterms:W3CDTF">2017-03-16T10:16:00Z</dcterms:modified>
</cp:coreProperties>
</file>